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13" w:rsidRDefault="00F04357">
      <w:pPr>
        <w:ind w:firstLine="698"/>
        <w:jc w:val="right"/>
      </w:pPr>
      <w:bookmarkStart w:id="0" w:name="sub_1000"/>
      <w:bookmarkStart w:id="1" w:name="_GoBack"/>
      <w:bookmarkEnd w:id="1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науки и высшего образования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6 февраля 2023 г. N 108</w:t>
      </w:r>
    </w:p>
    <w:bookmarkEnd w:id="0"/>
    <w:p w:rsidR="005D0413" w:rsidRDefault="005D0413"/>
    <w:p w:rsidR="005D0413" w:rsidRDefault="00F04357">
      <w:pPr>
        <w:pStyle w:val="1"/>
      </w:pPr>
      <w:r>
        <w:t xml:space="preserve">Форма направления сведений, информации и документов о научно-исследовательской, опытно-конструкторской и технологической работе гражданского назначения, к выполнению которой субъекты научной и (или) научно-технической деятельности и субъекты инновационной деятельности независимо от их организационно-правовой формы и формы собственности приступили в случаях, предусмотренных </w:t>
      </w:r>
      <w:hyperlink r:id="rId7" w:history="1">
        <w:r>
          <w:rPr>
            <w:rStyle w:val="a4"/>
            <w:b w:val="0"/>
            <w:bCs w:val="0"/>
          </w:rPr>
          <w:t>абзацем вторым пункта 2</w:t>
        </w:r>
      </w:hyperlink>
      <w:r>
        <w:t xml:space="preserve"> Положения 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назначения, утвержденного </w:t>
      </w:r>
      <w:hyperlink r:id="rId8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Российской Федерации от 12 апреля 2013 г. N 327</w:t>
      </w:r>
    </w:p>
    <w:p w:rsidR="005D0413" w:rsidRDefault="005D04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8374"/>
      </w:tblGrid>
      <w:tr w:rsidR="005D0413"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413" w:rsidRDefault="00F04357">
            <w:pPr>
              <w:pStyle w:val="a7"/>
              <w:jc w:val="center"/>
            </w:pPr>
            <w:r>
              <w:t>Номер государственного учета научно-исследовательской, опытно-конструкторской и технологической</w:t>
            </w:r>
          </w:p>
          <w:p w:rsidR="005D0413" w:rsidRDefault="00F04357">
            <w:pPr>
              <w:pStyle w:val="a7"/>
              <w:jc w:val="center"/>
            </w:pPr>
            <w:r>
              <w:t>работы гражданского назначения (далее - НИОКТР)</w:t>
            </w:r>
          </w:p>
        </w:tc>
        <w:tc>
          <w:tcPr>
            <w:tcW w:w="8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413" w:rsidRDefault="00F04357">
            <w:pPr>
              <w:pStyle w:val="a7"/>
              <w:jc w:val="center"/>
            </w:pPr>
            <w:r>
              <w:t>Дата направления сведений о НИОКТР к выполнению которой приступили</w:t>
            </w:r>
          </w:p>
        </w:tc>
      </w:tr>
      <w:tr w:rsidR="005D0413"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p w:rsidR="005D0413" w:rsidRDefault="00F04357">
      <w:pPr>
        <w:pStyle w:val="a9"/>
      </w:pPr>
      <w:r>
        <w:t>Наименование НИОКТР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9"/>
      </w:tblGrid>
      <w:tr w:rsidR="005D0413">
        <w:tc>
          <w:tcPr>
            <w:tcW w:w="15009" w:type="dxa"/>
            <w:tcBorders>
              <w:top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p w:rsidR="005D0413" w:rsidRDefault="00F04357">
      <w:pPr>
        <w:pStyle w:val="a9"/>
      </w:pPr>
      <w:r>
        <w:t>Аннотация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7"/>
        <w:gridCol w:w="7958"/>
      </w:tblGrid>
      <w:tr w:rsidR="005D0413">
        <w:tc>
          <w:tcPr>
            <w:tcW w:w="70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79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p w:rsidR="005D0413" w:rsidRDefault="00F04357">
      <w:pPr>
        <w:pStyle w:val="a9"/>
      </w:pPr>
      <w:r>
        <w:t>Код (шифр) научной темы, присвоенной учредителем (организацией)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6"/>
        <w:gridCol w:w="7886"/>
      </w:tblGrid>
      <w:tr w:rsidR="005D0413">
        <w:tc>
          <w:tcPr>
            <w:tcW w:w="70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78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p w:rsidR="005D0413" w:rsidRDefault="00F04357">
      <w:pPr>
        <w:ind w:firstLine="0"/>
      </w:pPr>
      <w:r>
        <w:t>Критические технологии Российской Федерации</w:t>
      </w:r>
      <w:r>
        <w:rPr>
          <w:vertAlign w:val="superscript"/>
        </w:rPr>
        <w:t> </w:t>
      </w:r>
      <w:hyperlink w:anchor="sub_1001" w:history="1">
        <w:r>
          <w:rPr>
            <w:rStyle w:val="a4"/>
            <w:vertAlign w:val="superscript"/>
          </w:rPr>
          <w:t>1</w:t>
        </w:r>
      </w:hyperlink>
      <w:r>
        <w:t xml:space="preserve"> согласно </w:t>
      </w:r>
      <w:hyperlink r:id="rId9" w:history="1">
        <w:r>
          <w:rPr>
            <w:rStyle w:val="a4"/>
          </w:rPr>
          <w:t>перечню</w:t>
        </w:r>
      </w:hyperlink>
      <w:r>
        <w:t xml:space="preserve"> критических технологий Российской Федерации, утвержденному </w:t>
      </w:r>
      <w:hyperlink r:id="rId1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7 июля 2011 г. N 899 (далее соответственно - перечень, Указ N 899)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0"/>
        <w:gridCol w:w="7900"/>
      </w:tblGrid>
      <w:tr w:rsidR="005D0413">
        <w:tc>
          <w:tcPr>
            <w:tcW w:w="70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p w:rsidR="005D0413" w:rsidRDefault="00F04357">
      <w:pPr>
        <w:ind w:firstLine="0"/>
      </w:pPr>
      <w:r>
        <w:t xml:space="preserve">Приоритетные направления </w:t>
      </w:r>
      <w:hyperlink r:id="rId11" w:history="1">
        <w:r>
          <w:rPr>
            <w:rStyle w:val="a4"/>
          </w:rPr>
          <w:t>Стратегии</w:t>
        </w:r>
      </w:hyperlink>
      <w:r>
        <w:t xml:space="preserve"> научно-технологического развития Российской Федерации</w:t>
      </w:r>
      <w:r>
        <w:rPr>
          <w:vertAlign w:val="superscript"/>
        </w:rPr>
        <w:t> </w:t>
      </w:r>
      <w:hyperlink w:anchor="sub_1001" w:history="1">
        <w:r>
          <w:rPr>
            <w:rStyle w:val="a4"/>
            <w:vertAlign w:val="superscript"/>
          </w:rPr>
          <w:t>2</w:t>
        </w:r>
      </w:hyperlink>
      <w:r>
        <w:t xml:space="preserve">, утвержденные </w:t>
      </w:r>
      <w:hyperlink r:id="rId12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декабря 2016 г. N 642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2"/>
        <w:gridCol w:w="8279"/>
      </w:tblGrid>
      <w:tr w:rsidR="005D0413">
        <w:tc>
          <w:tcPr>
            <w:tcW w:w="67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p w:rsidR="005D0413" w:rsidRDefault="00F04357">
      <w:pPr>
        <w:pStyle w:val="a9"/>
      </w:pPr>
      <w:r>
        <w:lastRenderedPageBreak/>
        <w:t>Научный задел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6"/>
        <w:gridCol w:w="8366"/>
      </w:tblGrid>
      <w:tr w:rsidR="005D0413">
        <w:tc>
          <w:tcPr>
            <w:tcW w:w="67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p w:rsidR="005D0413" w:rsidRDefault="00F27334">
      <w:pPr>
        <w:pStyle w:val="a9"/>
      </w:pPr>
      <w:hyperlink r:id="rId13" w:history="1">
        <w:r w:rsidR="00F04357">
          <w:rPr>
            <w:rStyle w:val="a4"/>
          </w:rPr>
          <w:t>Приоритетные направления</w:t>
        </w:r>
      </w:hyperlink>
      <w:r w:rsidR="00F04357">
        <w:t xml:space="preserve"> развития науки, технологий и техники Российской Федерации</w:t>
      </w:r>
      <w:r w:rsidR="00F04357">
        <w:rPr>
          <w:vertAlign w:val="superscript"/>
        </w:rPr>
        <w:t> </w:t>
      </w:r>
      <w:hyperlink w:anchor="sub_1001" w:history="1">
        <w:r w:rsidR="00F04357">
          <w:rPr>
            <w:rStyle w:val="a4"/>
            <w:vertAlign w:val="superscript"/>
          </w:rPr>
          <w:t>3</w:t>
        </w:r>
      </w:hyperlink>
      <w:r w:rsidR="00F04357">
        <w:t xml:space="preserve">, утвержденные </w:t>
      </w:r>
      <w:hyperlink r:id="rId14" w:history="1">
        <w:r w:rsidR="00F04357">
          <w:rPr>
            <w:rStyle w:val="a4"/>
          </w:rPr>
          <w:t>Указом</w:t>
        </w:r>
      </w:hyperlink>
      <w:r w:rsidR="00F04357">
        <w:t xml:space="preserve"> N 899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6"/>
        <w:gridCol w:w="8266"/>
      </w:tblGrid>
      <w:tr w:rsidR="005D0413">
        <w:tc>
          <w:tcPr>
            <w:tcW w:w="68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p w:rsidR="005D0413" w:rsidRDefault="00F04357">
      <w:pPr>
        <w:pStyle w:val="a9"/>
      </w:pPr>
      <w:r>
        <w:t>Вид исследования (разработки)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4"/>
        <w:gridCol w:w="7930"/>
      </w:tblGrid>
      <w:tr w:rsidR="005D0413">
        <w:tc>
          <w:tcPr>
            <w:tcW w:w="15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413" w:rsidRDefault="00F04357">
            <w:pPr>
              <w:pStyle w:val="a9"/>
            </w:pPr>
            <w:r>
              <w:t>Фундаментальные исследования</w:t>
            </w:r>
          </w:p>
        </w:tc>
      </w:tr>
      <w:tr w:rsidR="005D0413">
        <w:tc>
          <w:tcPr>
            <w:tcW w:w="15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413" w:rsidRDefault="00F04357">
            <w:pPr>
              <w:pStyle w:val="a9"/>
            </w:pPr>
            <w:r>
              <w:t>Поисковые (ориентированные фундаментальные) исследования</w:t>
            </w:r>
          </w:p>
        </w:tc>
      </w:tr>
      <w:tr w:rsidR="005D0413">
        <w:tc>
          <w:tcPr>
            <w:tcW w:w="71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9"/>
            </w:pPr>
            <w:r>
              <w:t>Прикладные исследования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F04357">
            <w:pPr>
              <w:pStyle w:val="a9"/>
            </w:pPr>
            <w:r>
              <w:t>Выбор технологической концепции</w:t>
            </w:r>
          </w:p>
        </w:tc>
      </w:tr>
      <w:tr w:rsidR="005D0413">
        <w:tc>
          <w:tcPr>
            <w:tcW w:w="71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F04357">
            <w:pPr>
              <w:pStyle w:val="a9"/>
            </w:pPr>
            <w:r>
              <w:t>Разработка и лабораторная проверка ключевых элементов технологии</w:t>
            </w:r>
          </w:p>
        </w:tc>
      </w:tr>
      <w:tr w:rsidR="005D0413">
        <w:tc>
          <w:tcPr>
            <w:tcW w:w="71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F04357">
            <w:pPr>
              <w:pStyle w:val="a9"/>
            </w:pPr>
            <w:r>
              <w:t>Разработка новых материалов, научно-методических материалов, продуктов, процессов, программ, устройств, типов, элементов, услуг, систем, методов, методик, рекомендаций, предложений, прогнозов</w:t>
            </w:r>
          </w:p>
        </w:tc>
      </w:tr>
      <w:tr w:rsidR="005D0413">
        <w:tc>
          <w:tcPr>
            <w:tcW w:w="71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F04357">
            <w:pPr>
              <w:pStyle w:val="a9"/>
            </w:pPr>
            <w:r>
              <w:t>Проведение специализированных мониторингов, обследований, опросов организаций и населения</w:t>
            </w:r>
          </w:p>
        </w:tc>
      </w:tr>
      <w:tr w:rsidR="005D0413">
        <w:tc>
          <w:tcPr>
            <w:tcW w:w="71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F04357">
            <w:pPr>
              <w:pStyle w:val="a9"/>
            </w:pPr>
            <w:r>
              <w:t>Разработка нормативных и (или) нормативно-технических документов</w:t>
            </w:r>
          </w:p>
        </w:tc>
      </w:tr>
      <w:tr w:rsidR="005D0413">
        <w:tc>
          <w:tcPr>
            <w:tcW w:w="71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F04357">
            <w:pPr>
              <w:pStyle w:val="a9"/>
            </w:pPr>
            <w:r>
              <w:t>Экспертно-аналитическая деятельность в интересах (по заказам) органов государственной власти</w:t>
            </w:r>
          </w:p>
        </w:tc>
      </w:tr>
      <w:tr w:rsidR="005D0413">
        <w:tc>
          <w:tcPr>
            <w:tcW w:w="71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9"/>
            </w:pPr>
            <w:r>
              <w:t>Экспериментальные разработки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F04357">
            <w:pPr>
              <w:pStyle w:val="a9"/>
            </w:pPr>
            <w:r>
              <w:t>Проектные работы</w:t>
            </w:r>
          </w:p>
        </w:tc>
      </w:tr>
      <w:tr w:rsidR="005D0413">
        <w:tc>
          <w:tcPr>
            <w:tcW w:w="71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F04357">
            <w:pPr>
              <w:pStyle w:val="a9"/>
            </w:pPr>
            <w:r>
              <w:t>Опытно-конструкторские работы</w:t>
            </w:r>
          </w:p>
        </w:tc>
      </w:tr>
      <w:tr w:rsidR="005D0413">
        <w:tc>
          <w:tcPr>
            <w:tcW w:w="71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F04357">
            <w:pPr>
              <w:pStyle w:val="a9"/>
            </w:pPr>
            <w:r>
              <w:t>Технологические работы</w:t>
            </w:r>
          </w:p>
        </w:tc>
      </w:tr>
      <w:tr w:rsidR="005D0413">
        <w:tc>
          <w:tcPr>
            <w:tcW w:w="71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F04357">
            <w:pPr>
              <w:pStyle w:val="a9"/>
            </w:pPr>
            <w:r>
              <w:t>Опытное производство и испытания</w:t>
            </w:r>
          </w:p>
        </w:tc>
      </w:tr>
    </w:tbl>
    <w:p w:rsidR="005D0413" w:rsidRDefault="005D04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9"/>
        <w:gridCol w:w="1666"/>
        <w:gridCol w:w="1517"/>
        <w:gridCol w:w="1666"/>
        <w:gridCol w:w="2357"/>
        <w:gridCol w:w="5794"/>
      </w:tblGrid>
      <w:tr w:rsidR="005D0413">
        <w:tc>
          <w:tcPr>
            <w:tcW w:w="9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413" w:rsidRDefault="00F04357">
            <w:pPr>
              <w:pStyle w:val="a9"/>
            </w:pPr>
            <w:r>
              <w:t>Тематическая (-ие) рубрика (-и) в соответствии с государственным рубрикатором научно-технической информации (далее - ГРНТИ)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413" w:rsidRDefault="00F04357">
            <w:pPr>
              <w:pStyle w:val="a7"/>
              <w:jc w:val="center"/>
            </w:pPr>
            <w:r>
              <w:t>Индекс Универсальной десятичной классификации</w:t>
            </w:r>
          </w:p>
        </w:tc>
      </w:tr>
      <w:tr w:rsidR="005D0413"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8"/>
      </w:tblGrid>
      <w:tr w:rsidR="005D0413">
        <w:tc>
          <w:tcPr>
            <w:tcW w:w="15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413" w:rsidRDefault="00F04357">
            <w:pPr>
              <w:pStyle w:val="a9"/>
            </w:pPr>
            <w:r>
              <w:t>Классификатор, разработанный Организацией экономического сотрудничества и развития (далее - ОЭСР)</w:t>
            </w:r>
            <w:r>
              <w:rPr>
                <w:vertAlign w:val="superscript"/>
              </w:rPr>
              <w:t> </w:t>
            </w:r>
            <w:hyperlink w:anchor="sub_1001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</w:tr>
      <w:tr w:rsidR="005D0413">
        <w:tc>
          <w:tcPr>
            <w:tcW w:w="15058" w:type="dxa"/>
            <w:tcBorders>
              <w:top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p w:rsidR="005D0413" w:rsidRDefault="00F04357">
      <w:pPr>
        <w:pStyle w:val="a9"/>
      </w:pPr>
      <w:r>
        <w:t>Обоснование междисциплинарного подхода (в случае указания разных тематических рубрик первого уровня ГРНТИ/ОЭСР)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1"/>
        <w:gridCol w:w="2827"/>
        <w:gridCol w:w="2842"/>
        <w:gridCol w:w="2851"/>
        <w:gridCol w:w="3667"/>
      </w:tblGrid>
      <w:tr w:rsidR="005D0413"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p w:rsidR="005D0413" w:rsidRDefault="00F04357">
      <w:pPr>
        <w:pStyle w:val="a9"/>
      </w:pPr>
      <w:r>
        <w:t>Ключевые слова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1421"/>
        <w:gridCol w:w="1416"/>
        <w:gridCol w:w="1402"/>
        <w:gridCol w:w="1426"/>
        <w:gridCol w:w="1387"/>
        <w:gridCol w:w="1435"/>
        <w:gridCol w:w="1406"/>
        <w:gridCol w:w="1411"/>
        <w:gridCol w:w="2270"/>
      </w:tblGrid>
      <w:tr w:rsidR="005D0413"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p w:rsidR="005D0413" w:rsidRDefault="00F04357">
      <w:pPr>
        <w:ind w:firstLine="0"/>
      </w:pPr>
      <w:r>
        <w:t>Наименование государственной программы Российской Федерации, в соответствии с которой проводится работа</w:t>
      </w:r>
      <w:r>
        <w:rPr>
          <w:vertAlign w:val="superscript"/>
        </w:rPr>
        <w:t> </w:t>
      </w:r>
      <w:hyperlink w:anchor="sub_1001" w:history="1">
        <w:r>
          <w:rPr>
            <w:rStyle w:val="a4"/>
            <w:vertAlign w:val="superscript"/>
          </w:rPr>
          <w:t>5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8"/>
      </w:tblGrid>
      <w:tr w:rsidR="005D0413">
        <w:tc>
          <w:tcPr>
            <w:tcW w:w="15058" w:type="dxa"/>
            <w:tcBorders>
              <w:top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p w:rsidR="005D0413" w:rsidRDefault="00F04357">
      <w:pPr>
        <w:ind w:firstLine="0"/>
      </w:pPr>
      <w:r>
        <w:t>Наименование федеральной целевой программы, в соответствии с которой проводится работа</w:t>
      </w:r>
      <w:r>
        <w:rPr>
          <w:vertAlign w:val="superscript"/>
        </w:rPr>
        <w:t> </w:t>
      </w:r>
      <w:hyperlink w:anchor="sub_1001" w:history="1">
        <w:r>
          <w:rPr>
            <w:rStyle w:val="a4"/>
            <w:vertAlign w:val="superscript"/>
          </w:rPr>
          <w:t>6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8"/>
      </w:tblGrid>
      <w:tr w:rsidR="005D0413">
        <w:tc>
          <w:tcPr>
            <w:tcW w:w="15058" w:type="dxa"/>
            <w:tcBorders>
              <w:top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p w:rsidR="005D0413" w:rsidRDefault="00F04357">
      <w:pPr>
        <w:ind w:firstLine="0"/>
      </w:pPr>
      <w:r>
        <w:t>Наименование межгосударственной целевой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8"/>
      </w:tblGrid>
      <w:tr w:rsidR="005D0413">
        <w:tc>
          <w:tcPr>
            <w:tcW w:w="15058" w:type="dxa"/>
            <w:tcBorders>
              <w:top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p w:rsidR="005D0413" w:rsidRDefault="00F04357">
      <w:pPr>
        <w:ind w:firstLine="0"/>
      </w:pPr>
      <w:r>
        <w:t>Научное и научно-техническое сотрудничество, в том числе международное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8"/>
      </w:tblGrid>
      <w:tr w:rsidR="005D0413">
        <w:tc>
          <w:tcPr>
            <w:tcW w:w="15058" w:type="dxa"/>
            <w:tcBorders>
              <w:top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p w:rsidR="005D0413" w:rsidRDefault="00F04357">
      <w:pPr>
        <w:ind w:firstLine="0"/>
      </w:pPr>
      <w:r>
        <w:t>Наименование национального проекта, в соответствии с которым проводится работа</w:t>
      </w:r>
      <w:r>
        <w:rPr>
          <w:vertAlign w:val="superscript"/>
        </w:rPr>
        <w:t> </w:t>
      </w:r>
      <w:hyperlink w:anchor="sub_1001" w:history="1">
        <w:r>
          <w:rPr>
            <w:rStyle w:val="a4"/>
            <w:vertAlign w:val="superscript"/>
          </w:rPr>
          <w:t>7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8"/>
      </w:tblGrid>
      <w:tr w:rsidR="005D0413">
        <w:tc>
          <w:tcPr>
            <w:tcW w:w="15058" w:type="dxa"/>
            <w:tcBorders>
              <w:top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p w:rsidR="005D0413" w:rsidRDefault="00F04357">
      <w:pPr>
        <w:ind w:firstLine="0"/>
      </w:pPr>
      <w:r>
        <w:t>Наименование федерального проекта, в соответствии с которым проводится работа</w:t>
      </w:r>
      <w:r>
        <w:rPr>
          <w:vertAlign w:val="superscript"/>
        </w:rPr>
        <w:t> </w:t>
      </w:r>
      <w:hyperlink w:anchor="sub_1001" w:history="1">
        <w:r>
          <w:rPr>
            <w:rStyle w:val="a4"/>
            <w:vertAlign w:val="superscript"/>
          </w:rPr>
          <w:t>8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8"/>
      </w:tblGrid>
      <w:tr w:rsidR="005D0413">
        <w:tc>
          <w:tcPr>
            <w:tcW w:w="15058" w:type="dxa"/>
            <w:tcBorders>
              <w:top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p w:rsidR="005D0413" w:rsidRDefault="00F04357">
      <w:pPr>
        <w:ind w:firstLine="0"/>
      </w:pPr>
      <w:r>
        <w:t>Работа выполняется в рамках деятельности научно-образовательного центра мирового уровня</w:t>
      </w:r>
      <w:r>
        <w:rPr>
          <w:vertAlign w:val="superscript"/>
        </w:rPr>
        <w:t> </w:t>
      </w:r>
      <w:hyperlink w:anchor="sub_1001" w:history="1">
        <w:r>
          <w:rPr>
            <w:rStyle w:val="a4"/>
            <w:vertAlign w:val="superscript"/>
          </w:rPr>
          <w:t>9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8"/>
      </w:tblGrid>
      <w:tr w:rsidR="005D0413">
        <w:tc>
          <w:tcPr>
            <w:tcW w:w="15058" w:type="dxa"/>
            <w:tcBorders>
              <w:top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p w:rsidR="005D0413" w:rsidRDefault="00F04357">
      <w:pPr>
        <w:ind w:firstLine="0"/>
      </w:pPr>
      <w:r>
        <w:t>Работа выполняется в рамках деятельности научного центра мирового уровня</w:t>
      </w:r>
      <w:r>
        <w:rPr>
          <w:vertAlign w:val="superscript"/>
        </w:rPr>
        <w:t> </w:t>
      </w:r>
      <w:hyperlink w:anchor="sub_1001" w:history="1">
        <w:r>
          <w:rPr>
            <w:rStyle w:val="a4"/>
            <w:vertAlign w:val="superscript"/>
          </w:rPr>
          <w:t>10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8"/>
      </w:tblGrid>
      <w:tr w:rsidR="005D0413">
        <w:tc>
          <w:tcPr>
            <w:tcW w:w="15058" w:type="dxa"/>
            <w:tcBorders>
              <w:top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p w:rsidR="005D0413" w:rsidRDefault="00F04357">
      <w:pPr>
        <w:ind w:firstLine="0"/>
      </w:pPr>
      <w:r>
        <w:t>Работа выполняется центром компетенций Национальной технологической инициативы</w:t>
      </w:r>
      <w:r>
        <w:rPr>
          <w:vertAlign w:val="superscript"/>
        </w:rPr>
        <w:t> </w:t>
      </w:r>
      <w:hyperlink w:anchor="sub_1001" w:history="1">
        <w:r>
          <w:rPr>
            <w:rStyle w:val="a4"/>
            <w:vertAlign w:val="superscript"/>
          </w:rPr>
          <w:t>11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8"/>
      </w:tblGrid>
      <w:tr w:rsidR="005D0413">
        <w:tc>
          <w:tcPr>
            <w:tcW w:w="15058" w:type="dxa"/>
            <w:tcBorders>
              <w:top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p w:rsidR="005D0413" w:rsidRDefault="00F04357">
      <w:pPr>
        <w:ind w:firstLine="0"/>
      </w:pPr>
      <w:r>
        <w:t>Работа выполняется в рамках федеральной научно-технической программы</w:t>
      </w:r>
      <w:r>
        <w:rPr>
          <w:vertAlign w:val="superscript"/>
        </w:rPr>
        <w:t> </w:t>
      </w:r>
      <w:hyperlink w:anchor="sub_1001" w:history="1">
        <w:r>
          <w:rPr>
            <w:rStyle w:val="a4"/>
            <w:vertAlign w:val="superscript"/>
          </w:rPr>
          <w:t>12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8"/>
      </w:tblGrid>
      <w:tr w:rsidR="005D0413">
        <w:tc>
          <w:tcPr>
            <w:tcW w:w="15058" w:type="dxa"/>
            <w:tcBorders>
              <w:top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p w:rsidR="005D0413" w:rsidRDefault="00F04357">
      <w:pPr>
        <w:ind w:firstLine="0"/>
      </w:pPr>
      <w:r>
        <w:t>Работа выполняется в рамках комплексной научно-технической программы полного инновационного цикла и комплексного научно-технического проекта полного инновационного цикла</w:t>
      </w:r>
      <w:r>
        <w:rPr>
          <w:vertAlign w:val="superscript"/>
        </w:rPr>
        <w:t> </w:t>
      </w:r>
      <w:hyperlink w:anchor="sub_1001" w:history="1">
        <w:r>
          <w:rPr>
            <w:rStyle w:val="a4"/>
            <w:vertAlign w:val="superscript"/>
          </w:rPr>
          <w:t>13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8"/>
      </w:tblGrid>
      <w:tr w:rsidR="005D0413">
        <w:tc>
          <w:tcPr>
            <w:tcW w:w="15058" w:type="dxa"/>
            <w:tcBorders>
              <w:top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p w:rsidR="005D0413" w:rsidRDefault="00F04357">
      <w:pPr>
        <w:ind w:firstLine="0"/>
      </w:pPr>
      <w:r>
        <w:t>Работа выполняется на оборудовании центров коллективного пользования научно-технологическим оборудованием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8"/>
      </w:tblGrid>
      <w:tr w:rsidR="005D0413">
        <w:tc>
          <w:tcPr>
            <w:tcW w:w="15058" w:type="dxa"/>
            <w:tcBorders>
              <w:top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p w:rsidR="005D0413" w:rsidRDefault="00F04357">
      <w:pPr>
        <w:ind w:firstLine="0"/>
      </w:pPr>
      <w:r>
        <w:t>Работа выполняется на оборудовании уникальных научных установок класса "мегасайенс"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8"/>
      </w:tblGrid>
      <w:tr w:rsidR="005D0413">
        <w:tc>
          <w:tcPr>
            <w:tcW w:w="15058" w:type="dxa"/>
            <w:tcBorders>
              <w:top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p w:rsidR="005D0413" w:rsidRDefault="00F04357">
      <w:pPr>
        <w:ind w:firstLine="0"/>
      </w:pPr>
      <w:r>
        <w:t xml:space="preserve">Сведения, предоставляемые в соответствии с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ноября 2021 г. N 2145 "Об утверждении Правил предоставления информации (сведений) о реализуемых научных исследованиях в области биологической безопасности и проведения мониторинга разработок в области биологической безопасности, а также разработок продукции, в том числе созданной с использованием генно-инженерных технологий и технологий синтетической биологии"</w:t>
      </w:r>
    </w:p>
    <w:p w:rsidR="005D0413" w:rsidRDefault="005D0413"/>
    <w:p w:rsidR="005D0413" w:rsidRDefault="00F0435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5D0413" w:rsidRDefault="00F0435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</w:t>
      </w:r>
    </w:p>
    <w:p w:rsidR="005D0413" w:rsidRDefault="00F0435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5D0413" w:rsidRDefault="005D04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646"/>
        <w:gridCol w:w="5761"/>
      </w:tblGrid>
      <w:tr w:rsidR="005D0413"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413" w:rsidRDefault="00F04357">
            <w:pPr>
              <w:pStyle w:val="a7"/>
              <w:jc w:val="center"/>
            </w:pPr>
            <w:r>
              <w:t>Основание проведения НИОКТР</w:t>
            </w:r>
            <w:r>
              <w:rPr>
                <w:vertAlign w:val="superscript"/>
              </w:rPr>
              <w:t> </w:t>
            </w:r>
            <w:hyperlink w:anchor="sub_1001" w:history="1">
              <w:r>
                <w:rPr>
                  <w:rStyle w:val="a4"/>
                  <w:vertAlign w:val="superscript"/>
                </w:rPr>
                <w:t>14</w:t>
              </w:r>
            </w:hyperlink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413" w:rsidRDefault="00F04357">
            <w:pPr>
              <w:pStyle w:val="a7"/>
              <w:jc w:val="center"/>
            </w:pPr>
            <w:r>
              <w:t>Дата документа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413" w:rsidRDefault="00F04357">
            <w:pPr>
              <w:pStyle w:val="a7"/>
              <w:jc w:val="center"/>
            </w:pPr>
            <w:r>
              <w:t>Номер документа</w:t>
            </w:r>
          </w:p>
        </w:tc>
      </w:tr>
      <w:tr w:rsidR="005D0413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p w:rsidR="005D0413" w:rsidRDefault="00F04357">
      <w:pPr>
        <w:pStyle w:val="a9"/>
      </w:pPr>
      <w:r>
        <w:t>Файл документа в соответствии, с которым выполняется работа (договор, контракт, соглашение, иной документ)</w:t>
      </w:r>
    </w:p>
    <w:p w:rsidR="005D0413" w:rsidRDefault="00F0435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5D0413" w:rsidRDefault="00F0435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</w:t>
      </w:r>
    </w:p>
    <w:p w:rsidR="005D0413" w:rsidRDefault="00F0435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5D0413" w:rsidRDefault="005D0413"/>
    <w:p w:rsidR="005D0413" w:rsidRDefault="00F04357">
      <w:pPr>
        <w:pStyle w:val="a9"/>
      </w:pPr>
      <w:r>
        <w:t>Файл технического задания</w:t>
      </w:r>
    </w:p>
    <w:p w:rsidR="005D0413" w:rsidRDefault="00F0435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5D0413" w:rsidRDefault="00F0435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</w:t>
      </w:r>
    </w:p>
    <w:p w:rsidR="005D0413" w:rsidRDefault="00F0435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5D0413" w:rsidRDefault="005D0413"/>
    <w:p w:rsidR="005D0413" w:rsidRDefault="00F04357">
      <w:pPr>
        <w:pStyle w:val="a9"/>
      </w:pPr>
      <w:r>
        <w:t>Способ определения исполнителя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8"/>
        <w:gridCol w:w="2270"/>
        <w:gridCol w:w="5970"/>
      </w:tblGrid>
      <w:tr w:rsidR="005D0413">
        <w:tc>
          <w:tcPr>
            <w:tcW w:w="68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D0413" w:rsidRDefault="00F04357">
            <w:pPr>
              <w:pStyle w:val="a9"/>
            </w:pPr>
            <w:r>
              <w:t>Конкурентные способы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413" w:rsidRDefault="00F04357">
            <w:pPr>
              <w:pStyle w:val="a9"/>
            </w:pPr>
            <w:r>
              <w:t>Электронный аукцион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F04357">
            <w:pPr>
              <w:pStyle w:val="a9"/>
            </w:pPr>
            <w:r>
              <w:t>Аукцион в электронной форме</w:t>
            </w:r>
          </w:p>
        </w:tc>
      </w:tr>
      <w:tr w:rsidR="005D0413">
        <w:tc>
          <w:tcPr>
            <w:tcW w:w="68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F04357">
            <w:pPr>
              <w:pStyle w:val="a9"/>
            </w:pPr>
            <w:r>
              <w:t>Закрытый аукцион</w:t>
            </w:r>
          </w:p>
        </w:tc>
      </w:tr>
      <w:tr w:rsidR="005D0413">
        <w:tc>
          <w:tcPr>
            <w:tcW w:w="68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413" w:rsidRDefault="00F04357">
            <w:pPr>
              <w:pStyle w:val="a9"/>
            </w:pPr>
            <w:r>
              <w:t>Конкурс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F04357">
            <w:pPr>
              <w:pStyle w:val="a9"/>
            </w:pPr>
            <w:r>
              <w:t>Открытый конкурс</w:t>
            </w:r>
          </w:p>
        </w:tc>
      </w:tr>
      <w:tr w:rsidR="005D0413">
        <w:tc>
          <w:tcPr>
            <w:tcW w:w="6898" w:type="dxa"/>
            <w:tcBorders>
              <w:top w:val="nil"/>
              <w:bottom w:val="nil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F04357">
            <w:pPr>
              <w:pStyle w:val="a9"/>
            </w:pPr>
            <w:r>
              <w:t>Конкурс с ограниченным участием</w:t>
            </w:r>
          </w:p>
        </w:tc>
      </w:tr>
      <w:tr w:rsidR="005D0413">
        <w:tc>
          <w:tcPr>
            <w:tcW w:w="6898" w:type="dxa"/>
            <w:tcBorders>
              <w:top w:val="nil"/>
              <w:bottom w:val="nil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F04357">
            <w:pPr>
              <w:pStyle w:val="a9"/>
            </w:pPr>
            <w:r>
              <w:t>Двухэтапный конкурс</w:t>
            </w:r>
          </w:p>
        </w:tc>
      </w:tr>
      <w:tr w:rsidR="005D0413">
        <w:tc>
          <w:tcPr>
            <w:tcW w:w="6898" w:type="dxa"/>
            <w:tcBorders>
              <w:top w:val="nil"/>
              <w:bottom w:val="nil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F04357">
            <w:pPr>
              <w:pStyle w:val="a9"/>
            </w:pPr>
            <w:r>
              <w:t>Закрытый конкурс</w:t>
            </w:r>
          </w:p>
        </w:tc>
      </w:tr>
      <w:tr w:rsidR="005D0413">
        <w:tc>
          <w:tcPr>
            <w:tcW w:w="6898" w:type="dxa"/>
            <w:tcBorders>
              <w:top w:val="nil"/>
              <w:bottom w:val="nil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F04357">
            <w:pPr>
              <w:pStyle w:val="a9"/>
            </w:pPr>
            <w:r>
              <w:t>Закрытый конкурс с ограниченным участием</w:t>
            </w:r>
          </w:p>
        </w:tc>
      </w:tr>
      <w:tr w:rsidR="005D0413">
        <w:tc>
          <w:tcPr>
            <w:tcW w:w="68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F04357">
            <w:pPr>
              <w:pStyle w:val="a9"/>
            </w:pPr>
            <w:r>
              <w:t>Закрытый двухэтапный конкурс</w:t>
            </w:r>
          </w:p>
        </w:tc>
      </w:tr>
      <w:tr w:rsidR="005D0413">
        <w:tc>
          <w:tcPr>
            <w:tcW w:w="6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F04357">
            <w:pPr>
              <w:pStyle w:val="a9"/>
            </w:pPr>
            <w:r>
              <w:t>Запрос котировок</w:t>
            </w:r>
          </w:p>
        </w:tc>
      </w:tr>
      <w:tr w:rsidR="005D0413">
        <w:tc>
          <w:tcPr>
            <w:tcW w:w="6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F04357">
            <w:pPr>
              <w:pStyle w:val="a9"/>
            </w:pPr>
            <w:r>
              <w:t>Запрос предложений</w:t>
            </w:r>
          </w:p>
        </w:tc>
      </w:tr>
      <w:tr w:rsidR="005D0413">
        <w:tc>
          <w:tcPr>
            <w:tcW w:w="15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0413" w:rsidRDefault="00F04357">
            <w:pPr>
              <w:pStyle w:val="a9"/>
            </w:pPr>
            <w:r>
              <w:t>Закупка у единственного поставщика</w:t>
            </w:r>
          </w:p>
        </w:tc>
      </w:tr>
    </w:tbl>
    <w:p w:rsidR="005D0413" w:rsidRDefault="005D0413"/>
    <w:p w:rsidR="005D0413" w:rsidRDefault="00F04357">
      <w:pPr>
        <w:pStyle w:val="a9"/>
      </w:pPr>
      <w:r>
        <w:t>Сроки выполнения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9"/>
        <w:gridCol w:w="8250"/>
      </w:tblGrid>
      <w:tr w:rsidR="005D0413"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413" w:rsidRDefault="00F04357">
            <w:pPr>
              <w:pStyle w:val="a7"/>
              <w:jc w:val="center"/>
            </w:pPr>
            <w:r>
              <w:t>Дата начала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413" w:rsidRDefault="00F04357">
            <w:pPr>
              <w:pStyle w:val="a7"/>
              <w:jc w:val="center"/>
            </w:pPr>
            <w:r>
              <w:t>Дата окончания</w:t>
            </w:r>
          </w:p>
        </w:tc>
      </w:tr>
      <w:tr w:rsidR="005D0413">
        <w:tc>
          <w:tcPr>
            <w:tcW w:w="6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5"/>
        <w:gridCol w:w="4498"/>
        <w:gridCol w:w="4461"/>
      </w:tblGrid>
      <w:tr w:rsidR="005D0413">
        <w:tc>
          <w:tcPr>
            <w:tcW w:w="6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Источник финансирования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 xml:space="preserve">Коды </w:t>
            </w:r>
            <w:hyperlink r:id="rId16" w:history="1">
              <w:r>
                <w:rPr>
                  <w:rStyle w:val="a4"/>
                </w:rPr>
                <w:t>бюджетной классификации</w:t>
              </w:r>
            </w:hyperlink>
          </w:p>
        </w:tc>
      </w:tr>
      <w:tr w:rsidR="005D0413">
        <w:tc>
          <w:tcPr>
            <w:tcW w:w="6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9"/>
            </w:pPr>
            <w:r>
              <w:t>Средства федерального бюджета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  <w:tr w:rsidR="005D0413">
        <w:tc>
          <w:tcPr>
            <w:tcW w:w="6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9"/>
            </w:pPr>
            <w:r>
              <w:t>Средства бюджетов субъектов Российской Федерации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  <w:tr w:rsidR="005D0413">
        <w:tc>
          <w:tcPr>
            <w:tcW w:w="6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9"/>
            </w:pPr>
            <w:r>
              <w:t>Собственные средства организаций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  <w:tr w:rsidR="005D0413">
        <w:tc>
          <w:tcPr>
            <w:tcW w:w="6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9"/>
            </w:pPr>
            <w:r>
              <w:t>Средства местных бюджетов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  <w:tr w:rsidR="005D0413">
        <w:tc>
          <w:tcPr>
            <w:tcW w:w="6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9"/>
            </w:pPr>
            <w:r>
              <w:t>Средства фондов поддержки научной и (или) научно-технической деятельности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  <w:tr w:rsidR="005D0413">
        <w:tc>
          <w:tcPr>
            <w:tcW w:w="6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9"/>
            </w:pPr>
            <w:r>
              <w:t>Средства бюджета межгосударственной целевой программы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  <w:tr w:rsidR="005D0413">
        <w:tc>
          <w:tcPr>
            <w:tcW w:w="6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9"/>
            </w:pPr>
            <w:r>
              <w:t>Средства хозяйствующих субъектов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  <w:tr w:rsidR="005D0413">
        <w:tc>
          <w:tcPr>
            <w:tcW w:w="6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9"/>
            </w:pPr>
            <w:r>
              <w:t>Средства финансово-кредитных организаций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p w:rsidR="005D0413" w:rsidRDefault="00F04357">
      <w:pPr>
        <w:pStyle w:val="a9"/>
      </w:pPr>
      <w:r>
        <w:t>Количество этапов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8"/>
      </w:tblGrid>
      <w:tr w:rsidR="005D0413">
        <w:tc>
          <w:tcPr>
            <w:tcW w:w="15058" w:type="dxa"/>
            <w:tcBorders>
              <w:top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p w:rsidR="005D0413" w:rsidRDefault="00F04357">
      <w:pPr>
        <w:pStyle w:val="a9"/>
      </w:pPr>
      <w:r>
        <w:t>Название этапа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8"/>
      </w:tblGrid>
      <w:tr w:rsidR="005D0413">
        <w:tc>
          <w:tcPr>
            <w:tcW w:w="15058" w:type="dxa"/>
            <w:tcBorders>
              <w:top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p w:rsidR="005D0413" w:rsidRDefault="00F04357">
      <w:pPr>
        <w:pStyle w:val="a9"/>
      </w:pPr>
      <w:r>
        <w:t>Сроки выполнения этапа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4"/>
        <w:gridCol w:w="7973"/>
      </w:tblGrid>
      <w:tr w:rsidR="005D0413"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413" w:rsidRDefault="00F04357">
            <w:pPr>
              <w:pStyle w:val="a7"/>
              <w:jc w:val="center"/>
            </w:pPr>
            <w:r>
              <w:t>Дата начала этапа</w:t>
            </w:r>
          </w:p>
        </w:tc>
        <w:tc>
          <w:tcPr>
            <w:tcW w:w="7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413" w:rsidRDefault="00F04357">
            <w:pPr>
              <w:pStyle w:val="a7"/>
              <w:jc w:val="center"/>
            </w:pPr>
            <w:r>
              <w:t>Дата окончания этапа</w:t>
            </w:r>
          </w:p>
        </w:tc>
      </w:tr>
      <w:tr w:rsidR="005D0413">
        <w:tc>
          <w:tcPr>
            <w:tcW w:w="7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0"/>
        <w:gridCol w:w="4574"/>
        <w:gridCol w:w="4238"/>
      </w:tblGrid>
      <w:tr w:rsidR="005D0413">
        <w:tc>
          <w:tcPr>
            <w:tcW w:w="6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Источник финансирования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 xml:space="preserve">Планируемый объем финансирования, </w:t>
            </w:r>
            <w:r>
              <w:lastRenderedPageBreak/>
              <w:t>тыс. рублей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lastRenderedPageBreak/>
              <w:t xml:space="preserve">Коды </w:t>
            </w:r>
            <w:hyperlink r:id="rId17" w:history="1">
              <w:r>
                <w:rPr>
                  <w:rStyle w:val="a4"/>
                </w:rPr>
                <w:t>бюджетной классификации</w:t>
              </w:r>
            </w:hyperlink>
          </w:p>
        </w:tc>
      </w:tr>
      <w:tr w:rsidR="005D0413">
        <w:tc>
          <w:tcPr>
            <w:tcW w:w="6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9"/>
            </w:pPr>
            <w:r>
              <w:lastRenderedPageBreak/>
              <w:t>Средства федерального бюджета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  <w:tr w:rsidR="005D0413">
        <w:tc>
          <w:tcPr>
            <w:tcW w:w="6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9"/>
            </w:pPr>
            <w:r>
              <w:t>Средства бюджетов субъектов Российской Федерации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  <w:tr w:rsidR="005D0413">
        <w:tc>
          <w:tcPr>
            <w:tcW w:w="6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9"/>
            </w:pPr>
            <w:r>
              <w:t>Собственные средства организаций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  <w:tr w:rsidR="005D0413">
        <w:tc>
          <w:tcPr>
            <w:tcW w:w="6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9"/>
            </w:pPr>
            <w:r>
              <w:t>Средства местных бюджетов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  <w:tr w:rsidR="005D0413">
        <w:tc>
          <w:tcPr>
            <w:tcW w:w="6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9"/>
            </w:pPr>
            <w:r>
              <w:t>Средства фондов поддержки научной и (или) научно-технической деятельности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  <w:tr w:rsidR="005D0413">
        <w:tc>
          <w:tcPr>
            <w:tcW w:w="6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9"/>
            </w:pPr>
            <w:r>
              <w:t>Средства бюджета межгосударственной целевой программы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  <w:tr w:rsidR="005D0413">
        <w:tc>
          <w:tcPr>
            <w:tcW w:w="6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9"/>
            </w:pPr>
            <w:r>
              <w:t>Средства хозяйствующих субъектов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  <w:tr w:rsidR="005D0413">
        <w:tc>
          <w:tcPr>
            <w:tcW w:w="6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9"/>
            </w:pPr>
            <w:r>
              <w:t>Средства финансово-кредитных организаций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p w:rsidR="005D0413" w:rsidRDefault="00F04357">
      <w:pPr>
        <w:pStyle w:val="a9"/>
      </w:pPr>
      <w:r>
        <w:t>Общее количество отчетов о НИОКТР, планируемых к подготовке (включая промежуточные)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8"/>
      </w:tblGrid>
      <w:tr w:rsidR="005D0413">
        <w:tc>
          <w:tcPr>
            <w:tcW w:w="15058" w:type="dxa"/>
            <w:tcBorders>
              <w:top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p w:rsidR="005D0413" w:rsidRDefault="00F04357">
      <w:pPr>
        <w:pStyle w:val="a9"/>
      </w:pPr>
      <w:r>
        <w:t>Сведения о Заказчике или Фонде</w:t>
      </w:r>
    </w:p>
    <w:p w:rsidR="005D0413" w:rsidRDefault="00F0435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             ┌─┐                                ┌─┐                 ┌─┐</w:t>
      </w:r>
    </w:p>
    <w:p w:rsidR="005D0413" w:rsidRDefault="00F0435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Организация │ │ Индивидуальный предприниматель │ │ Физическое лицо │ │ Международная организация</w:t>
      </w:r>
    </w:p>
    <w:p w:rsidR="005D0413" w:rsidRDefault="00F0435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└─┘             └─┘                                └─┘                 └─┘</w:t>
      </w:r>
    </w:p>
    <w:p w:rsidR="005D0413" w:rsidRDefault="00F0435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5D0413" w:rsidRDefault="00F0435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 Зарегистрированный в Российской Федерации филиал иностранного юридического лица</w:t>
      </w:r>
    </w:p>
    <w:p w:rsidR="005D0413" w:rsidRDefault="00F0435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5D0413" w:rsidRDefault="005D0413"/>
    <w:p w:rsidR="005D0413" w:rsidRDefault="00F04357">
      <w:pPr>
        <w:pStyle w:val="a9"/>
      </w:pPr>
      <w:r>
        <w:t>Организация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8"/>
        <w:gridCol w:w="2784"/>
        <w:gridCol w:w="2774"/>
        <w:gridCol w:w="2779"/>
        <w:gridCol w:w="3890"/>
      </w:tblGrid>
      <w:tr w:rsidR="005D0413"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Сокращенное наименование организации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ОГРН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 xml:space="preserve">Код </w:t>
            </w:r>
            <w:hyperlink r:id="rId18" w:history="1">
              <w:r>
                <w:rPr>
                  <w:rStyle w:val="a4"/>
                </w:rPr>
                <w:t>ОКОПФ</w:t>
              </w:r>
            </w:hyperlink>
            <w:r>
              <w:rPr>
                <w:vertAlign w:val="superscript"/>
              </w:rPr>
              <w:t> </w:t>
            </w:r>
            <w:hyperlink w:anchor="sub_1001" w:history="1">
              <w:r>
                <w:rPr>
                  <w:rStyle w:val="a4"/>
                  <w:vertAlign w:val="superscript"/>
                </w:rPr>
                <w:t>15</w:t>
              </w:r>
            </w:hyperlink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Учредитель (Ведомственная принадлежность)</w:t>
            </w:r>
            <w:r>
              <w:rPr>
                <w:vertAlign w:val="superscript"/>
              </w:rPr>
              <w:t> </w:t>
            </w:r>
            <w:hyperlink w:anchor="sub_1001" w:history="1">
              <w:r>
                <w:rPr>
                  <w:rStyle w:val="a4"/>
                  <w:vertAlign w:val="superscript"/>
                </w:rPr>
                <w:t>16</w:t>
              </w:r>
            </w:hyperlink>
          </w:p>
        </w:tc>
      </w:tr>
      <w:tr w:rsidR="005D0413"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p w:rsidR="005D0413" w:rsidRDefault="00F04357">
      <w:pPr>
        <w:pStyle w:val="a9"/>
      </w:pPr>
      <w:r>
        <w:t>Индивидуальный предприниматель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3"/>
        <w:gridCol w:w="2784"/>
        <w:gridCol w:w="2774"/>
        <w:gridCol w:w="2779"/>
        <w:gridCol w:w="3899"/>
      </w:tblGrid>
      <w:tr w:rsidR="005D0413"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Фамилия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Имя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Отчество (при наличии)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ИНН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ОГРНИП</w:t>
            </w:r>
          </w:p>
        </w:tc>
      </w:tr>
      <w:tr w:rsidR="005D0413"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p w:rsidR="005D0413" w:rsidRDefault="00F04357">
      <w:pPr>
        <w:pStyle w:val="a9"/>
      </w:pPr>
      <w:r>
        <w:t>Физическое лицо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2"/>
        <w:gridCol w:w="2323"/>
        <w:gridCol w:w="2314"/>
        <w:gridCol w:w="2314"/>
        <w:gridCol w:w="2309"/>
        <w:gridCol w:w="3438"/>
      </w:tblGrid>
      <w:tr w:rsidR="005D0413"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Фамилия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Имя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Отчество (при наличии)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Гражданство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СНИЛС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ИНН</w:t>
            </w:r>
          </w:p>
        </w:tc>
      </w:tr>
      <w:tr w:rsidR="005D0413"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p w:rsidR="005D0413" w:rsidRDefault="00F04357">
      <w:pPr>
        <w:pStyle w:val="a9"/>
      </w:pPr>
      <w:r>
        <w:t>Международная организация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3"/>
        <w:gridCol w:w="2784"/>
        <w:gridCol w:w="2774"/>
        <w:gridCol w:w="2779"/>
        <w:gridCol w:w="3899"/>
      </w:tblGrid>
      <w:tr w:rsidR="005D0413"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Полное наименование организации на русском языке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Сокращенное наименование на русском языке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Полное наименование</w:t>
            </w:r>
          </w:p>
          <w:p w:rsidR="005D0413" w:rsidRDefault="00F04357">
            <w:pPr>
              <w:pStyle w:val="a7"/>
              <w:jc w:val="center"/>
            </w:pPr>
            <w:r>
              <w:t>организации на оригинальном языке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Сокращенное наименование на оригинальном языке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Страна</w:t>
            </w:r>
          </w:p>
        </w:tc>
      </w:tr>
      <w:tr w:rsidR="005D0413"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p w:rsidR="005D0413" w:rsidRDefault="00F04357">
      <w:pPr>
        <w:pStyle w:val="a9"/>
      </w:pPr>
      <w:r>
        <w:t>Зарегистрированный в Российской Федерации Филиал иностранного юридического 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4"/>
        <w:gridCol w:w="3480"/>
        <w:gridCol w:w="3470"/>
        <w:gridCol w:w="3475"/>
      </w:tblGrid>
      <w:tr w:rsidR="005D0413"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Полное 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Сокращенное наименование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ИНН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Страна</w:t>
            </w:r>
          </w:p>
        </w:tc>
      </w:tr>
      <w:tr w:rsidR="005D0413"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p w:rsidR="005D0413" w:rsidRDefault="00F04357">
      <w:r>
        <w:t>Сведения об Исполнителе</w:t>
      </w:r>
    </w:p>
    <w:p w:rsidR="005D0413" w:rsidRDefault="00F0435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             ┌─┐                                ┌─┐                 ┌─┐</w:t>
      </w:r>
    </w:p>
    <w:p w:rsidR="005D0413" w:rsidRDefault="00F0435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Организация │ │ Индивидуальный предприниматель │ │ Физическое лицо │ │ Международная организация</w:t>
      </w:r>
    </w:p>
    <w:p w:rsidR="005D0413" w:rsidRDefault="00F0435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└─┘             └─┘                                └─┘                 └─┘</w:t>
      </w:r>
    </w:p>
    <w:p w:rsidR="005D0413" w:rsidRDefault="00F0435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5D0413" w:rsidRDefault="00F0435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 Зарегистрированный в Российской Федерации филиал иностранного юридического лица</w:t>
      </w:r>
    </w:p>
    <w:p w:rsidR="005D0413" w:rsidRDefault="00F0435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5D0413" w:rsidRDefault="005D0413"/>
    <w:p w:rsidR="005D0413" w:rsidRDefault="00F04357">
      <w:pPr>
        <w:pStyle w:val="a9"/>
      </w:pPr>
      <w:r>
        <w:t>Организация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3"/>
        <w:gridCol w:w="2789"/>
        <w:gridCol w:w="2774"/>
        <w:gridCol w:w="2784"/>
        <w:gridCol w:w="3899"/>
      </w:tblGrid>
      <w:tr w:rsidR="005D0413">
        <w:tc>
          <w:tcPr>
            <w:tcW w:w="2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Сокращенное наименование организации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ОГРН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 xml:space="preserve">Код </w:t>
            </w:r>
            <w:hyperlink r:id="rId19" w:history="1">
              <w:r>
                <w:rPr>
                  <w:rStyle w:val="a4"/>
                </w:rPr>
                <w:t>ОКОПФ</w:t>
              </w:r>
            </w:hyperlink>
            <w:r>
              <w:rPr>
                <w:vertAlign w:val="superscript"/>
              </w:rPr>
              <w:t> </w:t>
            </w:r>
            <w:hyperlink w:anchor="sub_1001" w:history="1">
              <w:r>
                <w:rPr>
                  <w:rStyle w:val="a4"/>
                  <w:vertAlign w:val="superscript"/>
                </w:rPr>
                <w:t>15</w:t>
              </w:r>
            </w:hyperlink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Учредитель (Ведомственная принадлежность)</w:t>
            </w:r>
            <w:r>
              <w:rPr>
                <w:vertAlign w:val="superscript"/>
              </w:rPr>
              <w:t> </w:t>
            </w:r>
            <w:hyperlink w:anchor="sub_1001" w:history="1">
              <w:r>
                <w:rPr>
                  <w:rStyle w:val="a4"/>
                  <w:vertAlign w:val="superscript"/>
                </w:rPr>
                <w:t>16</w:t>
              </w:r>
            </w:hyperlink>
          </w:p>
        </w:tc>
      </w:tr>
      <w:tr w:rsidR="005D0413">
        <w:tc>
          <w:tcPr>
            <w:tcW w:w="2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p w:rsidR="005D0413" w:rsidRDefault="00F04357">
      <w:pPr>
        <w:pStyle w:val="a9"/>
      </w:pPr>
      <w:r>
        <w:t>Индивидуальный предприниматель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3"/>
        <w:gridCol w:w="2779"/>
        <w:gridCol w:w="2774"/>
        <w:gridCol w:w="2774"/>
        <w:gridCol w:w="3894"/>
      </w:tblGrid>
      <w:tr w:rsidR="005D0413"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Фамилия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Имя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Отчество (при наличии)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ИНН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ОГРНИП</w:t>
            </w:r>
          </w:p>
        </w:tc>
      </w:tr>
      <w:tr w:rsidR="005D0413"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p w:rsidR="005D0413" w:rsidRDefault="00F04357">
      <w:pPr>
        <w:pStyle w:val="a9"/>
      </w:pPr>
      <w:r>
        <w:t>Физическое лицо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2318"/>
        <w:gridCol w:w="3158"/>
        <w:gridCol w:w="2309"/>
        <w:gridCol w:w="2309"/>
        <w:gridCol w:w="2594"/>
      </w:tblGrid>
      <w:tr w:rsidR="005D0413"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Фамилия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Имя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Отчество (при наличии)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Гражданство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СНИЛС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ИНН</w:t>
            </w:r>
          </w:p>
        </w:tc>
      </w:tr>
      <w:tr w:rsidR="005D0413"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p w:rsidR="005D0413" w:rsidRDefault="00F04357">
      <w:pPr>
        <w:pStyle w:val="a9"/>
      </w:pPr>
      <w:r>
        <w:t>Международная организация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3"/>
        <w:gridCol w:w="2784"/>
        <w:gridCol w:w="3614"/>
        <w:gridCol w:w="2774"/>
        <w:gridCol w:w="3059"/>
      </w:tblGrid>
      <w:tr w:rsidR="005D0413"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 xml:space="preserve">Полное наименование </w:t>
            </w:r>
            <w:r>
              <w:lastRenderedPageBreak/>
              <w:t>организации на русском языке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lastRenderedPageBreak/>
              <w:t xml:space="preserve">Сокращенное </w:t>
            </w:r>
            <w:r>
              <w:lastRenderedPageBreak/>
              <w:t>наименование на русском языке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lastRenderedPageBreak/>
              <w:t xml:space="preserve">Полное наименование </w:t>
            </w:r>
            <w:r>
              <w:lastRenderedPageBreak/>
              <w:t>организации на оригинальном языке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lastRenderedPageBreak/>
              <w:t xml:space="preserve">Сокращенное </w:t>
            </w:r>
            <w:r>
              <w:lastRenderedPageBreak/>
              <w:t>наименование на оригинальном языке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lastRenderedPageBreak/>
              <w:t>Страна</w:t>
            </w:r>
          </w:p>
        </w:tc>
      </w:tr>
      <w:tr w:rsidR="005D0413"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p w:rsidR="005D0413" w:rsidRDefault="00F04357">
      <w:r>
        <w:t>Зарегистрированный в Российской Федерации филиал иностранного юридического 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4"/>
        <w:gridCol w:w="3475"/>
        <w:gridCol w:w="3461"/>
        <w:gridCol w:w="3475"/>
      </w:tblGrid>
      <w:tr w:rsidR="005D0413"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Полное наименование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Сокращенное наименование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ИНН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Страна</w:t>
            </w:r>
          </w:p>
        </w:tc>
      </w:tr>
      <w:tr w:rsidR="005D0413"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p w:rsidR="005D0413" w:rsidRDefault="00F04357">
      <w:r>
        <w:t>Сведения о соисполнителях</w:t>
      </w:r>
    </w:p>
    <w:p w:rsidR="005D0413" w:rsidRDefault="00F0435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             ┌─┐                                ┌─┐                 ┌─┐</w:t>
      </w:r>
    </w:p>
    <w:p w:rsidR="005D0413" w:rsidRDefault="00F0435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Организация │ │ Индивидуальный предприниматель │ │ Физическое лицо │ │ Международная организация</w:t>
      </w:r>
    </w:p>
    <w:p w:rsidR="005D0413" w:rsidRDefault="00F0435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└─┘             └─┘                                └─┘                 └─┘</w:t>
      </w:r>
    </w:p>
    <w:p w:rsidR="005D0413" w:rsidRDefault="00F0435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5D0413" w:rsidRDefault="00F0435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 Зарегистрированный в Российской Федерации филиал иностранного юридического лица</w:t>
      </w:r>
    </w:p>
    <w:p w:rsidR="005D0413" w:rsidRDefault="00F0435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5D0413" w:rsidRDefault="005D0413"/>
    <w:p w:rsidR="005D0413" w:rsidRDefault="00F04357">
      <w:pPr>
        <w:pStyle w:val="a9"/>
      </w:pPr>
      <w:r>
        <w:t>Организация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789"/>
        <w:gridCol w:w="2774"/>
        <w:gridCol w:w="2779"/>
        <w:gridCol w:w="3875"/>
      </w:tblGrid>
      <w:tr w:rsidR="005D0413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Сокращенное наименование организации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ОГРН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 xml:space="preserve">Код </w:t>
            </w:r>
            <w:hyperlink r:id="rId20" w:history="1">
              <w:r>
                <w:rPr>
                  <w:rStyle w:val="a4"/>
                </w:rPr>
                <w:t>ОКОПФ</w:t>
              </w:r>
            </w:hyperlink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Учредитель (Ведомственная принадлежность)</w:t>
            </w:r>
          </w:p>
        </w:tc>
      </w:tr>
      <w:tr w:rsidR="005D0413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p w:rsidR="005D0413" w:rsidRDefault="00F04357">
      <w:pPr>
        <w:pStyle w:val="a9"/>
      </w:pPr>
      <w:r>
        <w:t>Индивидуальный предприниматель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784"/>
        <w:gridCol w:w="2774"/>
        <w:gridCol w:w="2779"/>
        <w:gridCol w:w="3899"/>
      </w:tblGrid>
      <w:tr w:rsidR="005D0413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Фамилия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Имя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Отчество (при наличии)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ИНН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ОГРНИП</w:t>
            </w:r>
          </w:p>
        </w:tc>
      </w:tr>
      <w:tr w:rsidR="005D0413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p w:rsidR="005D0413" w:rsidRDefault="00F04357">
      <w:pPr>
        <w:pStyle w:val="a9"/>
      </w:pPr>
      <w:r>
        <w:t>Физическое лицо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2"/>
        <w:gridCol w:w="2323"/>
        <w:gridCol w:w="2318"/>
        <w:gridCol w:w="2314"/>
        <w:gridCol w:w="2314"/>
        <w:gridCol w:w="3434"/>
      </w:tblGrid>
      <w:tr w:rsidR="005D0413"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Фамилия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Имя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Отчество (при наличии)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Гражданство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СНИЛС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ИНН</w:t>
            </w:r>
          </w:p>
        </w:tc>
      </w:tr>
      <w:tr w:rsidR="005D0413"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p w:rsidR="005D0413" w:rsidRDefault="00F04357">
      <w:pPr>
        <w:pStyle w:val="a9"/>
      </w:pPr>
      <w:r>
        <w:t>Международная организация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4"/>
        <w:gridCol w:w="2774"/>
        <w:gridCol w:w="3199"/>
        <w:gridCol w:w="3479"/>
        <w:gridCol w:w="2871"/>
      </w:tblGrid>
      <w:tr w:rsidR="005D0413">
        <w:tc>
          <w:tcPr>
            <w:tcW w:w="2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Полное наименование организации на русском языке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Сокращенное наименование на русском языке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Полное наименование</w:t>
            </w:r>
          </w:p>
          <w:p w:rsidR="005D0413" w:rsidRDefault="00F04357">
            <w:pPr>
              <w:pStyle w:val="a7"/>
              <w:jc w:val="center"/>
            </w:pPr>
            <w:r>
              <w:t>организации на оригинальном языке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Сокращенное наименование на оригинальном языке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Страна</w:t>
            </w:r>
          </w:p>
        </w:tc>
      </w:tr>
      <w:tr w:rsidR="005D0413">
        <w:tc>
          <w:tcPr>
            <w:tcW w:w="2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p w:rsidR="005D0413" w:rsidRDefault="00F04357">
      <w:pPr>
        <w:pStyle w:val="a9"/>
      </w:pPr>
      <w:r>
        <w:t>Зарегистрированный в Российской Федерации филиал иностранного юридического 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4"/>
        <w:gridCol w:w="4455"/>
        <w:gridCol w:w="3466"/>
        <w:gridCol w:w="3620"/>
      </w:tblGrid>
      <w:tr w:rsidR="005D0413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Полное наименование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Сокращенное наименование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ИНН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Страна</w:t>
            </w:r>
          </w:p>
        </w:tc>
      </w:tr>
      <w:tr w:rsidR="005D0413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p w:rsidR="005D0413" w:rsidRDefault="00F04357">
      <w:pPr>
        <w:pStyle w:val="a9"/>
      </w:pPr>
      <w:r>
        <w:t>Описание работ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4"/>
        <w:gridCol w:w="7912"/>
      </w:tblGrid>
      <w:tr w:rsidR="005D0413">
        <w:tc>
          <w:tcPr>
            <w:tcW w:w="70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79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p w:rsidR="005D0413" w:rsidRDefault="00F04357">
      <w:pPr>
        <w:pStyle w:val="a9"/>
      </w:pPr>
      <w:r>
        <w:t>Руководитель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3"/>
        <w:gridCol w:w="2304"/>
        <w:gridCol w:w="2549"/>
        <w:gridCol w:w="2093"/>
        <w:gridCol w:w="2773"/>
        <w:gridCol w:w="2778"/>
        <w:gridCol w:w="15"/>
      </w:tblGrid>
      <w:tr w:rsidR="005D0413">
        <w:trPr>
          <w:gridAfter w:val="1"/>
          <w:wAfter w:w="15" w:type="dxa"/>
        </w:trPr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413" w:rsidRDefault="00F04357">
            <w:pPr>
              <w:pStyle w:val="a7"/>
              <w:jc w:val="center"/>
            </w:pPr>
            <w:r>
              <w:t>Фамилия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413" w:rsidRDefault="00F04357">
            <w:pPr>
              <w:pStyle w:val="a7"/>
              <w:jc w:val="center"/>
            </w:pPr>
            <w:r>
              <w:t>Имя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413" w:rsidRDefault="00F04357">
            <w:pPr>
              <w:pStyle w:val="a7"/>
              <w:jc w:val="center"/>
            </w:pPr>
            <w:r>
              <w:t>Отчество (при наличии)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413" w:rsidRDefault="00F04357">
            <w:pPr>
              <w:pStyle w:val="a7"/>
              <w:jc w:val="center"/>
            </w:pPr>
            <w:r>
              <w:t>Должность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413" w:rsidRDefault="00F04357">
            <w:pPr>
              <w:pStyle w:val="a7"/>
              <w:jc w:val="center"/>
            </w:pPr>
            <w:r>
              <w:t>Ученая степень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413" w:rsidRDefault="00F04357">
            <w:pPr>
              <w:pStyle w:val="a7"/>
              <w:jc w:val="center"/>
            </w:pPr>
            <w:r>
              <w:t>Ученое звание</w:t>
            </w:r>
          </w:p>
        </w:tc>
      </w:tr>
      <w:tr w:rsidR="005D0413">
        <w:trPr>
          <w:gridAfter w:val="1"/>
          <w:wAfter w:w="15" w:type="dxa"/>
        </w:trPr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  <w:tr w:rsidR="005D0413">
        <w:trPr>
          <w:gridAfter w:val="1"/>
          <w:wAfter w:w="15" w:type="dxa"/>
        </w:trPr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413" w:rsidRDefault="00F04357">
            <w:pPr>
              <w:pStyle w:val="a7"/>
              <w:jc w:val="center"/>
            </w:pPr>
            <w:r>
              <w:t>СНИЛС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413" w:rsidRDefault="00F04357">
            <w:pPr>
              <w:pStyle w:val="a7"/>
              <w:jc w:val="center"/>
            </w:pPr>
            <w:r>
              <w:t>ИНН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413" w:rsidRDefault="00F04357">
            <w:pPr>
              <w:pStyle w:val="a7"/>
              <w:jc w:val="center"/>
            </w:pPr>
            <w:r>
              <w:t>Гражданство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413" w:rsidRDefault="00F04357">
            <w:pPr>
              <w:pStyle w:val="a7"/>
              <w:jc w:val="center"/>
            </w:pPr>
            <w:r>
              <w:t>Дата рождения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413" w:rsidRDefault="00F04357">
            <w:pPr>
              <w:pStyle w:val="a7"/>
              <w:jc w:val="center"/>
            </w:pPr>
            <w:r>
              <w:t>WoS Research ID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413" w:rsidRDefault="00F04357">
            <w:pPr>
              <w:pStyle w:val="a7"/>
              <w:jc w:val="center"/>
            </w:pPr>
            <w:r>
              <w:t>Scopus Author ID</w:t>
            </w:r>
          </w:p>
        </w:tc>
      </w:tr>
      <w:tr w:rsidR="005D0413">
        <w:trPr>
          <w:gridAfter w:val="1"/>
          <w:wAfter w:w="15" w:type="dxa"/>
        </w:trPr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  <w:tr w:rsidR="005D0413"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413" w:rsidRDefault="00F04357">
            <w:pPr>
              <w:pStyle w:val="a7"/>
              <w:jc w:val="center"/>
            </w:pPr>
            <w:r>
              <w:t>Идентификационный номер в системе Российского индекса научного Цитирования (при наличии)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0413" w:rsidRDefault="00F04357">
            <w:pPr>
              <w:pStyle w:val="a7"/>
              <w:jc w:val="center"/>
            </w:pPr>
            <w:r>
              <w:t>ORCID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413" w:rsidRDefault="00F04357">
            <w:pPr>
              <w:pStyle w:val="a7"/>
              <w:jc w:val="center"/>
            </w:pPr>
            <w:r>
              <w:t>Ссылка на веб-страницу</w:t>
            </w:r>
          </w:p>
        </w:tc>
      </w:tr>
      <w:tr w:rsidR="005D0413">
        <w:tc>
          <w:tcPr>
            <w:tcW w:w="4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p w:rsidR="005D0413" w:rsidRDefault="00F04357">
      <w:pPr>
        <w:pStyle w:val="a9"/>
      </w:pPr>
      <w:r>
        <w:t>Руководитель организации-исполнителя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1997"/>
        <w:gridCol w:w="2822"/>
        <w:gridCol w:w="1987"/>
        <w:gridCol w:w="1982"/>
        <w:gridCol w:w="1987"/>
        <w:gridCol w:w="2258"/>
      </w:tblGrid>
      <w:tr w:rsidR="005D0413"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Фамилия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Имя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Отчество (при наличии)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Должность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СНИЛС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ИНН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F04357">
            <w:pPr>
              <w:pStyle w:val="a7"/>
              <w:jc w:val="center"/>
            </w:pPr>
            <w:r>
              <w:t>Гражданство</w:t>
            </w:r>
          </w:p>
        </w:tc>
      </w:tr>
      <w:tr w:rsidR="005D0413"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3" w:rsidRDefault="005D0413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413" w:rsidRDefault="005D0413">
            <w:pPr>
              <w:pStyle w:val="a7"/>
            </w:pPr>
          </w:p>
        </w:tc>
      </w:tr>
    </w:tbl>
    <w:p w:rsidR="005D0413" w:rsidRDefault="005D0413"/>
    <w:p w:rsidR="005D0413" w:rsidRDefault="00F04357">
      <w:bookmarkStart w:id="2" w:name="sub_1001"/>
      <w:r>
        <w:t xml:space="preserve">1-16 - заполняется согласно </w:t>
      </w:r>
      <w:hyperlink w:anchor="sub_11005" w:history="1">
        <w:r>
          <w:rPr>
            <w:rStyle w:val="a4"/>
          </w:rPr>
          <w:t>пункту 5</w:t>
        </w:r>
      </w:hyperlink>
      <w:r>
        <w:t xml:space="preserve"> требований к заполнению формы направления сведений о научно-исследовательской, опытно-конструкторской и технологической работе гражданского назначения</w:t>
      </w:r>
    </w:p>
    <w:bookmarkEnd w:id="2"/>
    <w:p w:rsidR="005D0413" w:rsidRDefault="005D0413"/>
    <w:p w:rsidR="005D0413" w:rsidRDefault="005D0413"/>
    <w:sectPr w:rsidR="005D0413" w:rsidSect="00F04357">
      <w:headerReference w:type="default" r:id="rId21"/>
      <w:footerReference w:type="default" r:id="rId22"/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334" w:rsidRDefault="00F27334">
      <w:r>
        <w:separator/>
      </w:r>
    </w:p>
  </w:endnote>
  <w:endnote w:type="continuationSeparator" w:id="0">
    <w:p w:rsidR="00F27334" w:rsidRDefault="00F2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57"/>
      <w:gridCol w:w="4650"/>
      <w:gridCol w:w="4650"/>
    </w:tblGrid>
    <w:tr w:rsidR="005D0413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5D0413" w:rsidRDefault="00F0435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03.05.202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3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D0413" w:rsidRDefault="00F0435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D0413" w:rsidRDefault="00F0435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5472B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5472B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334" w:rsidRDefault="00F27334">
      <w:r>
        <w:separator/>
      </w:r>
    </w:p>
  </w:footnote>
  <w:footnote w:type="continuationSeparator" w:id="0">
    <w:p w:rsidR="00F27334" w:rsidRDefault="00F27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413" w:rsidRDefault="00F0435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науки и высшего образования РФ от 6 февраля 2023 г. N 108 "Об утверждении…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1B"/>
    <w:rsid w:val="003B1FC4"/>
    <w:rsid w:val="005C1B1B"/>
    <w:rsid w:val="005D0413"/>
    <w:rsid w:val="00F04357"/>
    <w:rsid w:val="00F27334"/>
    <w:rsid w:val="00F5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0DF24E-84B5-43BC-84AB-AFAA09A4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359576/0" TargetMode="External"/><Relationship Id="rId13" Type="http://schemas.openxmlformats.org/officeDocument/2006/relationships/hyperlink" Target="http://ivo.garant.ru/document/redirect/55171684/1000" TargetMode="External"/><Relationship Id="rId18" Type="http://schemas.openxmlformats.org/officeDocument/2006/relationships/hyperlink" Target="http://ivo.garant.ru/document/redirect/70284934/0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ivo.garant.ru/document/redirect/70359576/10022" TargetMode="External"/><Relationship Id="rId12" Type="http://schemas.openxmlformats.org/officeDocument/2006/relationships/hyperlink" Target="http://ivo.garant.ru/document/redirect/71551998/0" TargetMode="External"/><Relationship Id="rId17" Type="http://schemas.openxmlformats.org/officeDocument/2006/relationships/hyperlink" Target="http://ivo.garant.ru/document/redirect/404917355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404917355/1000" TargetMode="External"/><Relationship Id="rId20" Type="http://schemas.openxmlformats.org/officeDocument/2006/relationships/hyperlink" Target="http://ivo.garant.ru/document/redirect/70284934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1551998/100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403192758/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vo.garant.ru/document/redirect/55171684/0" TargetMode="External"/><Relationship Id="rId19" Type="http://schemas.openxmlformats.org/officeDocument/2006/relationships/hyperlink" Target="http://ivo.garant.ru/document/redirect/7028493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55171684/2000" TargetMode="External"/><Relationship Id="rId14" Type="http://schemas.openxmlformats.org/officeDocument/2006/relationships/hyperlink" Target="http://ivo.garant.ru/document/redirect/55171684/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Гладкова Татьяна Сергеевна</cp:lastModifiedBy>
  <cp:revision>2</cp:revision>
  <dcterms:created xsi:type="dcterms:W3CDTF">2023-05-10T14:13:00Z</dcterms:created>
  <dcterms:modified xsi:type="dcterms:W3CDTF">2023-05-10T14:13:00Z</dcterms:modified>
</cp:coreProperties>
</file>