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1E4E8" w14:textId="46DDDD59" w:rsidR="003A1623" w:rsidRDefault="00FC5A9E" w:rsidP="00283D47">
      <w:pPr>
        <w:pStyle w:val="a3"/>
        <w:spacing w:before="61"/>
        <w:ind w:left="6044" w:right="-60"/>
        <w:jc w:val="center"/>
      </w:pPr>
      <w:bookmarkStart w:id="0" w:name="_GoBack"/>
      <w:bookmarkEnd w:id="0"/>
      <w:r>
        <w:t>УТВЕРЖДЕНО</w:t>
      </w:r>
    </w:p>
    <w:p w14:paraId="3E5772A5" w14:textId="0F294C28" w:rsidR="003A1623" w:rsidRDefault="00FC5A9E" w:rsidP="00283D47">
      <w:pPr>
        <w:pStyle w:val="a3"/>
        <w:spacing w:before="50" w:line="276" w:lineRule="auto"/>
        <w:ind w:left="6044" w:right="-60"/>
        <w:jc w:val="center"/>
      </w:pPr>
      <w:r>
        <w:t>Министерство энергетики</w:t>
      </w:r>
    </w:p>
    <w:p w14:paraId="4E899516" w14:textId="304290CB" w:rsidR="00FC5A9E" w:rsidRPr="003232FE" w:rsidRDefault="00FC5A9E" w:rsidP="00283D47">
      <w:pPr>
        <w:pStyle w:val="a3"/>
        <w:spacing w:before="50" w:line="276" w:lineRule="auto"/>
        <w:ind w:left="6044" w:right="-60"/>
        <w:jc w:val="center"/>
      </w:pPr>
      <w:r>
        <w:t>Российской Федерации</w:t>
      </w:r>
    </w:p>
    <w:p w14:paraId="3BD60007" w14:textId="77777777" w:rsidR="003A1623" w:rsidRPr="00283D47" w:rsidRDefault="003A1623">
      <w:pPr>
        <w:pStyle w:val="a3"/>
      </w:pPr>
    </w:p>
    <w:p w14:paraId="1BCBEF73" w14:textId="77777777" w:rsidR="003A1623" w:rsidRPr="00283D47" w:rsidRDefault="003A1623">
      <w:pPr>
        <w:pStyle w:val="a3"/>
        <w:spacing w:before="4"/>
      </w:pPr>
    </w:p>
    <w:p w14:paraId="1E68D697" w14:textId="77777777" w:rsidR="003A1623" w:rsidRPr="00283D47" w:rsidRDefault="003A1623">
      <w:pPr>
        <w:pStyle w:val="a3"/>
        <w:spacing w:before="4"/>
      </w:pPr>
    </w:p>
    <w:p w14:paraId="36FD3433" w14:textId="65C3BCEF" w:rsidR="003A1623" w:rsidRDefault="00990E17">
      <w:pPr>
        <w:pStyle w:val="a3"/>
        <w:tabs>
          <w:tab w:val="left" w:pos="561"/>
          <w:tab w:val="left" w:pos="2585"/>
        </w:tabs>
        <w:ind w:right="101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</w:t>
      </w:r>
      <w:r w:rsidR="007A5001" w:rsidRPr="007A5001">
        <w:t>_</w:t>
      </w:r>
      <w:r>
        <w:t>г.</w:t>
      </w:r>
    </w:p>
    <w:p w14:paraId="2AC85E19" w14:textId="77777777" w:rsidR="003A1623" w:rsidRPr="00283D47" w:rsidRDefault="003A1623">
      <w:pPr>
        <w:pStyle w:val="a3"/>
        <w:rPr>
          <w:szCs w:val="24"/>
        </w:rPr>
      </w:pPr>
    </w:p>
    <w:p w14:paraId="63CEA931" w14:textId="77777777" w:rsidR="003A1623" w:rsidRPr="00283D47" w:rsidRDefault="003A1623">
      <w:pPr>
        <w:pStyle w:val="a3"/>
        <w:rPr>
          <w:szCs w:val="24"/>
        </w:rPr>
      </w:pPr>
    </w:p>
    <w:p w14:paraId="0A3D9AEA" w14:textId="77777777" w:rsidR="003A1623" w:rsidRPr="00283D47" w:rsidRDefault="003A1623">
      <w:pPr>
        <w:pStyle w:val="a3"/>
        <w:rPr>
          <w:szCs w:val="24"/>
        </w:rPr>
      </w:pPr>
    </w:p>
    <w:p w14:paraId="786CBBE0" w14:textId="77777777" w:rsidR="003A1623" w:rsidRPr="00283D47" w:rsidRDefault="003A1623">
      <w:pPr>
        <w:pStyle w:val="a3"/>
        <w:rPr>
          <w:szCs w:val="24"/>
        </w:rPr>
      </w:pPr>
    </w:p>
    <w:p w14:paraId="7E707B67" w14:textId="77777777" w:rsidR="003A1623" w:rsidRPr="00283D47" w:rsidRDefault="003A1623">
      <w:pPr>
        <w:pStyle w:val="a3"/>
        <w:rPr>
          <w:szCs w:val="24"/>
        </w:rPr>
      </w:pPr>
    </w:p>
    <w:p w14:paraId="3C3B2883" w14:textId="77777777" w:rsidR="003A1623" w:rsidRPr="00283D47" w:rsidRDefault="003A1623">
      <w:pPr>
        <w:pStyle w:val="a3"/>
        <w:rPr>
          <w:szCs w:val="24"/>
        </w:rPr>
      </w:pPr>
    </w:p>
    <w:p w14:paraId="448DFA70" w14:textId="018B904E" w:rsidR="003A1623" w:rsidRDefault="003A1623">
      <w:pPr>
        <w:pStyle w:val="a3"/>
        <w:rPr>
          <w:szCs w:val="24"/>
        </w:rPr>
      </w:pPr>
    </w:p>
    <w:p w14:paraId="622BAC3E" w14:textId="407BB14C" w:rsidR="003B08D6" w:rsidRDefault="003B08D6">
      <w:pPr>
        <w:pStyle w:val="a3"/>
        <w:rPr>
          <w:szCs w:val="24"/>
        </w:rPr>
      </w:pPr>
    </w:p>
    <w:p w14:paraId="644D8FB1" w14:textId="0E8E6666" w:rsidR="003B08D6" w:rsidRDefault="003B08D6">
      <w:pPr>
        <w:pStyle w:val="a3"/>
        <w:rPr>
          <w:szCs w:val="24"/>
        </w:rPr>
      </w:pPr>
    </w:p>
    <w:p w14:paraId="07FB1C84" w14:textId="0143A7E1" w:rsidR="003B08D6" w:rsidRDefault="003B08D6">
      <w:pPr>
        <w:pStyle w:val="a3"/>
        <w:rPr>
          <w:szCs w:val="24"/>
        </w:rPr>
      </w:pPr>
    </w:p>
    <w:p w14:paraId="1B8C0CA0" w14:textId="66CD1E35" w:rsidR="003B08D6" w:rsidRDefault="003B08D6">
      <w:pPr>
        <w:pStyle w:val="a3"/>
        <w:rPr>
          <w:szCs w:val="24"/>
        </w:rPr>
      </w:pPr>
    </w:p>
    <w:p w14:paraId="3DD81B17" w14:textId="18B3980F" w:rsidR="003B08D6" w:rsidRPr="00283D47" w:rsidRDefault="003B08D6">
      <w:pPr>
        <w:pStyle w:val="a3"/>
        <w:rPr>
          <w:szCs w:val="24"/>
        </w:rPr>
      </w:pPr>
    </w:p>
    <w:p w14:paraId="15CD7428" w14:textId="77777777" w:rsidR="003A1623" w:rsidRPr="009F0A9B" w:rsidRDefault="00990E17">
      <w:pPr>
        <w:pStyle w:val="1"/>
        <w:spacing w:before="218" w:line="413" w:lineRule="exact"/>
        <w:ind w:right="224"/>
        <w:jc w:val="center"/>
        <w:rPr>
          <w:sz w:val="28"/>
          <w:szCs w:val="28"/>
        </w:rPr>
      </w:pPr>
      <w:r w:rsidRPr="009F0A9B">
        <w:rPr>
          <w:sz w:val="28"/>
          <w:szCs w:val="28"/>
        </w:rPr>
        <w:t>ПОЛОЖЕНИЕ</w:t>
      </w:r>
    </w:p>
    <w:p w14:paraId="05EDD15E" w14:textId="4B950E8D" w:rsidR="003A1623" w:rsidRPr="009F0A9B" w:rsidRDefault="00990E17" w:rsidP="00407EF7">
      <w:pPr>
        <w:ind w:left="1250" w:right="1231" w:firstLine="451"/>
        <w:jc w:val="center"/>
        <w:rPr>
          <w:b/>
          <w:sz w:val="28"/>
          <w:szCs w:val="28"/>
        </w:rPr>
      </w:pPr>
      <w:r w:rsidRPr="009F0A9B">
        <w:rPr>
          <w:b/>
          <w:sz w:val="28"/>
          <w:szCs w:val="28"/>
        </w:rPr>
        <w:t xml:space="preserve">о </w:t>
      </w:r>
      <w:r w:rsidR="00F05FA9">
        <w:rPr>
          <w:b/>
          <w:sz w:val="28"/>
          <w:szCs w:val="28"/>
        </w:rPr>
        <w:t>хакатон-чемпионате</w:t>
      </w:r>
      <w:r w:rsidRPr="009F0A9B">
        <w:rPr>
          <w:b/>
          <w:sz w:val="28"/>
          <w:szCs w:val="28"/>
        </w:rPr>
        <w:t xml:space="preserve"> среди молодежи предприятий, организаций и учебных</w:t>
      </w:r>
      <w:r w:rsidR="00407EF7" w:rsidRPr="009F0A9B">
        <w:rPr>
          <w:b/>
          <w:sz w:val="28"/>
          <w:szCs w:val="28"/>
        </w:rPr>
        <w:t xml:space="preserve"> </w:t>
      </w:r>
      <w:r w:rsidRPr="009F0A9B">
        <w:rPr>
          <w:b/>
          <w:sz w:val="28"/>
          <w:szCs w:val="28"/>
        </w:rPr>
        <w:t>заведений</w:t>
      </w:r>
      <w:r w:rsidR="00407EF7" w:rsidRPr="009F0A9B">
        <w:rPr>
          <w:sz w:val="28"/>
          <w:szCs w:val="28"/>
        </w:rPr>
        <w:t xml:space="preserve"> </w:t>
      </w:r>
      <w:r w:rsidR="00407EF7" w:rsidRPr="009F0A9B">
        <w:rPr>
          <w:b/>
          <w:sz w:val="28"/>
          <w:szCs w:val="28"/>
        </w:rPr>
        <w:t>нефтегазовой отрасли</w:t>
      </w:r>
    </w:p>
    <w:p w14:paraId="1501693A" w14:textId="77777777" w:rsidR="003A1623" w:rsidRPr="00283D47" w:rsidRDefault="003A1623">
      <w:pPr>
        <w:pStyle w:val="a3"/>
        <w:rPr>
          <w:bCs/>
        </w:rPr>
      </w:pPr>
    </w:p>
    <w:p w14:paraId="722E8D11" w14:textId="77777777" w:rsidR="003A1623" w:rsidRPr="00283D47" w:rsidRDefault="003A1623">
      <w:pPr>
        <w:pStyle w:val="a3"/>
        <w:rPr>
          <w:bCs/>
        </w:rPr>
      </w:pPr>
    </w:p>
    <w:p w14:paraId="7EE6AB73" w14:textId="77777777" w:rsidR="003A1623" w:rsidRPr="00283D47" w:rsidRDefault="003A1623">
      <w:pPr>
        <w:pStyle w:val="a3"/>
        <w:rPr>
          <w:bCs/>
        </w:rPr>
      </w:pPr>
    </w:p>
    <w:p w14:paraId="724C58BB" w14:textId="77777777" w:rsidR="003A1623" w:rsidRPr="00283D47" w:rsidRDefault="003A1623">
      <w:pPr>
        <w:pStyle w:val="a3"/>
        <w:rPr>
          <w:bCs/>
        </w:rPr>
      </w:pPr>
    </w:p>
    <w:p w14:paraId="75F4E4CF" w14:textId="77777777" w:rsidR="003A1623" w:rsidRPr="00283D47" w:rsidRDefault="003A1623">
      <w:pPr>
        <w:pStyle w:val="a3"/>
        <w:rPr>
          <w:bCs/>
        </w:rPr>
      </w:pPr>
    </w:p>
    <w:p w14:paraId="4EFAC22C" w14:textId="77777777" w:rsidR="003A1623" w:rsidRPr="00283D47" w:rsidRDefault="003A1623">
      <w:pPr>
        <w:pStyle w:val="a3"/>
        <w:rPr>
          <w:bCs/>
        </w:rPr>
      </w:pPr>
    </w:p>
    <w:p w14:paraId="04F7FE42" w14:textId="77777777" w:rsidR="003A1623" w:rsidRPr="00283D47" w:rsidRDefault="003A1623">
      <w:pPr>
        <w:pStyle w:val="a3"/>
        <w:rPr>
          <w:bCs/>
        </w:rPr>
      </w:pPr>
    </w:p>
    <w:p w14:paraId="38E1EF83" w14:textId="77777777" w:rsidR="003A1623" w:rsidRPr="00283D47" w:rsidRDefault="003A1623">
      <w:pPr>
        <w:pStyle w:val="a3"/>
        <w:rPr>
          <w:bCs/>
        </w:rPr>
      </w:pPr>
    </w:p>
    <w:p w14:paraId="4EAE3DA5" w14:textId="77777777" w:rsidR="003A1623" w:rsidRPr="00283D47" w:rsidRDefault="003A1623">
      <w:pPr>
        <w:pStyle w:val="a3"/>
        <w:rPr>
          <w:bCs/>
        </w:rPr>
      </w:pPr>
    </w:p>
    <w:p w14:paraId="0D7FC09B" w14:textId="77777777" w:rsidR="003A1623" w:rsidRPr="00283D47" w:rsidRDefault="003A1623">
      <w:pPr>
        <w:pStyle w:val="a3"/>
        <w:rPr>
          <w:bCs/>
        </w:rPr>
      </w:pPr>
    </w:p>
    <w:p w14:paraId="790CAFBB" w14:textId="77777777" w:rsidR="003A1623" w:rsidRPr="00283D47" w:rsidRDefault="003A1623">
      <w:pPr>
        <w:pStyle w:val="a3"/>
        <w:rPr>
          <w:bCs/>
        </w:rPr>
      </w:pPr>
    </w:p>
    <w:p w14:paraId="76BE8653" w14:textId="77777777" w:rsidR="003A1623" w:rsidRPr="00283D47" w:rsidRDefault="003A1623">
      <w:pPr>
        <w:pStyle w:val="a3"/>
        <w:rPr>
          <w:bCs/>
        </w:rPr>
      </w:pPr>
    </w:p>
    <w:p w14:paraId="063425DA" w14:textId="77777777" w:rsidR="003A1623" w:rsidRPr="00283D47" w:rsidRDefault="003A1623">
      <w:pPr>
        <w:pStyle w:val="a3"/>
        <w:rPr>
          <w:bCs/>
        </w:rPr>
      </w:pPr>
    </w:p>
    <w:p w14:paraId="199CCDE0" w14:textId="77777777" w:rsidR="003A1623" w:rsidRPr="00283D47" w:rsidRDefault="003A1623">
      <w:pPr>
        <w:pStyle w:val="a3"/>
        <w:rPr>
          <w:bCs/>
        </w:rPr>
      </w:pPr>
    </w:p>
    <w:p w14:paraId="2F92CE43" w14:textId="4B488E7C" w:rsidR="003A1623" w:rsidRPr="00283D47" w:rsidRDefault="003A1623">
      <w:pPr>
        <w:pStyle w:val="a3"/>
        <w:rPr>
          <w:bCs/>
        </w:rPr>
      </w:pPr>
    </w:p>
    <w:p w14:paraId="5704C09A" w14:textId="51959D47" w:rsidR="00283D47" w:rsidRPr="00283D47" w:rsidRDefault="00283D47">
      <w:pPr>
        <w:pStyle w:val="a3"/>
        <w:rPr>
          <w:bCs/>
        </w:rPr>
      </w:pPr>
    </w:p>
    <w:p w14:paraId="60EF290B" w14:textId="6C5DAE28" w:rsidR="00283D47" w:rsidRPr="00283D47" w:rsidRDefault="00283D47">
      <w:pPr>
        <w:pStyle w:val="a3"/>
        <w:rPr>
          <w:bCs/>
        </w:rPr>
      </w:pPr>
    </w:p>
    <w:p w14:paraId="5CF21969" w14:textId="4EC5AD88" w:rsidR="00283D47" w:rsidRPr="00283D47" w:rsidRDefault="00283D47">
      <w:pPr>
        <w:pStyle w:val="a3"/>
        <w:rPr>
          <w:bCs/>
        </w:rPr>
      </w:pPr>
    </w:p>
    <w:p w14:paraId="109F12D3" w14:textId="41A1E904" w:rsidR="00283D47" w:rsidRPr="00283D47" w:rsidRDefault="00283D47">
      <w:pPr>
        <w:pStyle w:val="a3"/>
        <w:rPr>
          <w:bCs/>
        </w:rPr>
      </w:pPr>
    </w:p>
    <w:p w14:paraId="7B75196A" w14:textId="565CE4FA" w:rsidR="00283D47" w:rsidRPr="00283D47" w:rsidRDefault="00283D47">
      <w:pPr>
        <w:pStyle w:val="a3"/>
        <w:rPr>
          <w:bCs/>
        </w:rPr>
      </w:pPr>
    </w:p>
    <w:p w14:paraId="44C93332" w14:textId="77777777" w:rsidR="00283D47" w:rsidRPr="00283D47" w:rsidRDefault="00283D47">
      <w:pPr>
        <w:pStyle w:val="a3"/>
        <w:rPr>
          <w:bCs/>
        </w:rPr>
      </w:pPr>
    </w:p>
    <w:p w14:paraId="2DFFA98C" w14:textId="77777777" w:rsidR="003A1623" w:rsidRPr="00283D47" w:rsidRDefault="003A1623">
      <w:pPr>
        <w:pStyle w:val="a3"/>
        <w:rPr>
          <w:bCs/>
        </w:rPr>
      </w:pPr>
    </w:p>
    <w:p w14:paraId="6D53DD43" w14:textId="77777777" w:rsidR="003A1623" w:rsidRPr="00BB1972" w:rsidRDefault="00990E17" w:rsidP="00D2066B">
      <w:pPr>
        <w:pStyle w:val="2"/>
        <w:spacing w:before="323"/>
        <w:ind w:left="0" w:right="-60" w:firstLine="0"/>
        <w:jc w:val="center"/>
        <w:rPr>
          <w:b w:val="0"/>
        </w:rPr>
      </w:pPr>
      <w:r w:rsidRPr="00BB1972">
        <w:rPr>
          <w:b w:val="0"/>
        </w:rPr>
        <w:t>Москва</w:t>
      </w:r>
    </w:p>
    <w:p w14:paraId="455C417C" w14:textId="77777777" w:rsidR="003A1623" w:rsidRPr="00BB1972" w:rsidRDefault="003A1623">
      <w:pPr>
        <w:jc w:val="center"/>
        <w:rPr>
          <w:sz w:val="28"/>
          <w:szCs w:val="28"/>
        </w:rPr>
        <w:sectPr w:rsidR="003A1623" w:rsidRPr="00BB1972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14:paraId="3070D41A" w14:textId="77777777" w:rsidR="003A1623" w:rsidRDefault="00990E17" w:rsidP="00BB1972">
      <w:pPr>
        <w:pStyle w:val="a4"/>
        <w:numPr>
          <w:ilvl w:val="0"/>
          <w:numId w:val="5"/>
        </w:numPr>
        <w:spacing w:before="89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14:paraId="60F34717" w14:textId="6442FAC8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>1.1. Настоящее Положение определяет цель, задачи, порядок организации и проведения</w:t>
      </w:r>
      <w:r w:rsidR="00F05FA9" w:rsidRPr="00D4315B">
        <w:rPr>
          <w:bCs/>
        </w:rPr>
        <w:t xml:space="preserve"> Международного</w:t>
      </w:r>
      <w:r w:rsidRPr="00D4315B">
        <w:rPr>
          <w:bCs/>
        </w:rPr>
        <w:t xml:space="preserve"> </w:t>
      </w:r>
      <w:r w:rsidR="00F05FA9" w:rsidRPr="00D4315B">
        <w:rPr>
          <w:bCs/>
        </w:rPr>
        <w:t>хакатон-чемпионата</w:t>
      </w:r>
      <w:r w:rsidRPr="00D4315B">
        <w:rPr>
          <w:bCs/>
        </w:rPr>
        <w:t xml:space="preserve"> «</w:t>
      </w:r>
      <w:r w:rsidR="00FC5A9E">
        <w:rPr>
          <w:bCs/>
          <w:lang w:val="en-US"/>
        </w:rPr>
        <w:t>Digital</w:t>
      </w:r>
      <w:r w:rsidR="00FC5A9E" w:rsidRPr="00FC5A9E">
        <w:rPr>
          <w:bCs/>
        </w:rPr>
        <w:t xml:space="preserve"> </w:t>
      </w:r>
      <w:r w:rsidR="00FC5A9E">
        <w:rPr>
          <w:bCs/>
          <w:lang w:val="en-US"/>
        </w:rPr>
        <w:t>OilHack</w:t>
      </w:r>
      <w:r w:rsidRPr="00D4315B">
        <w:rPr>
          <w:bCs/>
        </w:rPr>
        <w:t>» в 202</w:t>
      </w:r>
      <w:r w:rsidR="00DC711A" w:rsidRPr="00D4315B">
        <w:rPr>
          <w:bCs/>
        </w:rPr>
        <w:t>_</w:t>
      </w:r>
      <w:r w:rsidRPr="00D4315B">
        <w:rPr>
          <w:bCs/>
        </w:rPr>
        <w:t xml:space="preserve"> году.</w:t>
      </w:r>
    </w:p>
    <w:p w14:paraId="0FE0DA99" w14:textId="11660477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>1.2. «</w:t>
      </w:r>
      <w:r w:rsidR="00FC5A9E">
        <w:rPr>
          <w:bCs/>
          <w:lang w:val="en-US"/>
        </w:rPr>
        <w:t>Digital</w:t>
      </w:r>
      <w:r w:rsidR="00FC5A9E" w:rsidRPr="00FC5A9E">
        <w:rPr>
          <w:bCs/>
        </w:rPr>
        <w:t xml:space="preserve"> </w:t>
      </w:r>
      <w:r w:rsidR="00FC5A9E">
        <w:rPr>
          <w:bCs/>
          <w:lang w:val="en-US"/>
        </w:rPr>
        <w:t>OilHack</w:t>
      </w:r>
      <w:r w:rsidRPr="00D4315B">
        <w:rPr>
          <w:bCs/>
        </w:rPr>
        <w:t xml:space="preserve">» – </w:t>
      </w:r>
      <w:r w:rsidR="00812816" w:rsidRPr="00D4315B">
        <w:rPr>
          <w:bCs/>
        </w:rPr>
        <w:t>Международн</w:t>
      </w:r>
      <w:r w:rsidR="001E1934" w:rsidRPr="00D4315B">
        <w:rPr>
          <w:bCs/>
        </w:rPr>
        <w:t>ый</w:t>
      </w:r>
      <w:r w:rsidR="00812816" w:rsidRPr="00D4315B">
        <w:rPr>
          <w:bCs/>
        </w:rPr>
        <w:t xml:space="preserve"> </w:t>
      </w:r>
      <w:r w:rsidR="001E1934" w:rsidRPr="00D4315B">
        <w:rPr>
          <w:bCs/>
        </w:rPr>
        <w:t>чемпионат</w:t>
      </w:r>
      <w:r w:rsidRPr="00D4315B">
        <w:rPr>
          <w:bCs/>
        </w:rPr>
        <w:t>, направленный на выявление и</w:t>
      </w:r>
      <w:r w:rsidR="00F05FA9" w:rsidRPr="00D4315B">
        <w:rPr>
          <w:bCs/>
        </w:rPr>
        <w:t xml:space="preserve"> </w:t>
      </w:r>
      <w:r w:rsidRPr="00D4315B">
        <w:rPr>
          <w:bCs/>
        </w:rPr>
        <w:t>раскрытие потенциала специалистов в сфере информационных технологий, дизайна и</w:t>
      </w:r>
      <w:r w:rsidR="00F05FA9" w:rsidRPr="00D4315B">
        <w:rPr>
          <w:bCs/>
        </w:rPr>
        <w:t xml:space="preserve"> </w:t>
      </w:r>
      <w:r w:rsidRPr="00D4315B">
        <w:rPr>
          <w:bCs/>
        </w:rPr>
        <w:t xml:space="preserve">управления цифровыми проектами (далее – </w:t>
      </w:r>
      <w:r w:rsidR="003F5EE1" w:rsidRPr="00D4315B">
        <w:rPr>
          <w:bCs/>
        </w:rPr>
        <w:t>Чемпионат</w:t>
      </w:r>
      <w:r w:rsidRPr="00D4315B">
        <w:rPr>
          <w:bCs/>
        </w:rPr>
        <w:t>).</w:t>
      </w:r>
    </w:p>
    <w:p w14:paraId="22487EB6" w14:textId="3C1CF8DC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 xml:space="preserve">1.3. Целью </w:t>
      </w:r>
      <w:r w:rsidR="00346DF3" w:rsidRPr="00D4315B">
        <w:rPr>
          <w:bCs/>
        </w:rPr>
        <w:t>Чемпионат</w:t>
      </w:r>
      <w:r w:rsidR="00AC3CBE" w:rsidRPr="00D4315B">
        <w:rPr>
          <w:bCs/>
        </w:rPr>
        <w:t>а</w:t>
      </w:r>
      <w:r w:rsidR="00346DF3" w:rsidRPr="00D4315B">
        <w:rPr>
          <w:bCs/>
        </w:rPr>
        <w:t xml:space="preserve"> </w:t>
      </w:r>
      <w:r w:rsidRPr="00D4315B">
        <w:rPr>
          <w:bCs/>
        </w:rPr>
        <w:t>является поиск, развитие и поддержка талантливых,</w:t>
      </w:r>
      <w:r w:rsidR="00F05FA9" w:rsidRPr="00D4315B">
        <w:rPr>
          <w:bCs/>
        </w:rPr>
        <w:t xml:space="preserve"> </w:t>
      </w:r>
      <w:r w:rsidRPr="00D4315B">
        <w:rPr>
          <w:bCs/>
        </w:rPr>
        <w:t>перспективных</w:t>
      </w:r>
      <w:r w:rsidR="00BC762F" w:rsidRPr="00D4315B">
        <w:rPr>
          <w:bCs/>
        </w:rPr>
        <w:t xml:space="preserve">, молодых </w:t>
      </w:r>
      <w:r w:rsidRPr="00D4315B">
        <w:rPr>
          <w:bCs/>
        </w:rPr>
        <w:t>специалистов по созданию продуктов и сервисов в сферах</w:t>
      </w:r>
      <w:r w:rsidR="00F05FA9" w:rsidRPr="00D4315B">
        <w:rPr>
          <w:bCs/>
        </w:rPr>
        <w:t xml:space="preserve"> </w:t>
      </w:r>
      <w:r w:rsidRPr="00D4315B">
        <w:rPr>
          <w:bCs/>
        </w:rPr>
        <w:t>информационных технологий, дизайна, администрирования и управления цифровыми</w:t>
      </w:r>
      <w:r w:rsidR="00F05FA9" w:rsidRPr="00D4315B">
        <w:rPr>
          <w:bCs/>
        </w:rPr>
        <w:t xml:space="preserve"> </w:t>
      </w:r>
      <w:r w:rsidRPr="00D4315B">
        <w:rPr>
          <w:bCs/>
        </w:rPr>
        <w:t>проектами</w:t>
      </w:r>
      <w:r w:rsidR="008B4346" w:rsidRPr="00D4315B">
        <w:rPr>
          <w:bCs/>
        </w:rPr>
        <w:t xml:space="preserve"> в </w:t>
      </w:r>
      <w:r w:rsidR="005F2966" w:rsidRPr="00D4315B">
        <w:rPr>
          <w:bCs/>
        </w:rPr>
        <w:t>топливно-энергетической</w:t>
      </w:r>
      <w:r w:rsidR="008B4346" w:rsidRPr="00D4315B">
        <w:rPr>
          <w:bCs/>
        </w:rPr>
        <w:t xml:space="preserve"> </w:t>
      </w:r>
      <w:r w:rsidR="005F2966" w:rsidRPr="00D4315B">
        <w:rPr>
          <w:bCs/>
        </w:rPr>
        <w:t>комплексе</w:t>
      </w:r>
      <w:r w:rsidRPr="00D4315B">
        <w:rPr>
          <w:bCs/>
        </w:rPr>
        <w:t>.</w:t>
      </w:r>
    </w:p>
    <w:p w14:paraId="5231D4CC" w14:textId="1FD34745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 xml:space="preserve">1.4. Задачами </w:t>
      </w:r>
      <w:r w:rsidR="00AC3CBE" w:rsidRPr="00D4315B">
        <w:rPr>
          <w:bCs/>
        </w:rPr>
        <w:t xml:space="preserve">Чемпионата </w:t>
      </w:r>
      <w:r w:rsidRPr="00D4315B">
        <w:rPr>
          <w:bCs/>
        </w:rPr>
        <w:t>являются:</w:t>
      </w:r>
    </w:p>
    <w:p w14:paraId="6B964246" w14:textId="62B4A5B3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>1) создание возможностей для личностной и профессиональной самореализации</w:t>
      </w:r>
      <w:r w:rsidR="00F05FA9" w:rsidRPr="00D4315B">
        <w:rPr>
          <w:bCs/>
        </w:rPr>
        <w:t xml:space="preserve"> </w:t>
      </w:r>
      <w:r w:rsidR="002575F1" w:rsidRPr="00D4315B">
        <w:rPr>
          <w:bCs/>
        </w:rPr>
        <w:t>молодежи</w:t>
      </w:r>
      <w:r w:rsidRPr="00D4315B">
        <w:rPr>
          <w:bCs/>
        </w:rPr>
        <w:t xml:space="preserve"> в сфере информационных технологий, дизайна и управления;</w:t>
      </w:r>
    </w:p>
    <w:p w14:paraId="468BF390" w14:textId="29EB25B1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>2) развитие коммуникативных навыков, создание коммуникационной площадки для</w:t>
      </w:r>
      <w:r w:rsidR="00F05FA9" w:rsidRPr="00D4315B">
        <w:rPr>
          <w:bCs/>
        </w:rPr>
        <w:t xml:space="preserve"> </w:t>
      </w:r>
      <w:r w:rsidRPr="00D4315B">
        <w:rPr>
          <w:bCs/>
        </w:rPr>
        <w:t>формирования команд, обмена опытом между участниками, содействие</w:t>
      </w:r>
      <w:r w:rsidR="00F05FA9" w:rsidRPr="00D4315B">
        <w:rPr>
          <w:bCs/>
        </w:rPr>
        <w:t xml:space="preserve"> </w:t>
      </w:r>
      <w:r w:rsidRPr="00D4315B">
        <w:rPr>
          <w:bCs/>
        </w:rPr>
        <w:t>дальнейшему развитию и трудоустройству участников, содействие в экспертизе и</w:t>
      </w:r>
      <w:r w:rsidR="00F05FA9" w:rsidRPr="00D4315B">
        <w:rPr>
          <w:bCs/>
        </w:rPr>
        <w:t xml:space="preserve"> </w:t>
      </w:r>
      <w:r w:rsidRPr="00D4315B">
        <w:rPr>
          <w:bCs/>
        </w:rPr>
        <w:t>запуске технологических проектов;</w:t>
      </w:r>
    </w:p>
    <w:p w14:paraId="020BB036" w14:textId="7C7E423C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 xml:space="preserve">3) развитие у участников компетенций в сфере </w:t>
      </w:r>
      <w:r w:rsidR="005F2966" w:rsidRPr="00D4315B">
        <w:rPr>
          <w:bCs/>
        </w:rPr>
        <w:t xml:space="preserve">информационных технологий, цифровизации </w:t>
      </w:r>
      <w:r w:rsidR="00BB1972">
        <w:rPr>
          <w:bCs/>
        </w:rPr>
        <w:t>топливно-энергетического комплекса</w:t>
      </w:r>
      <w:r w:rsidR="00ED3ADA" w:rsidRPr="00D4315B">
        <w:rPr>
          <w:bCs/>
        </w:rPr>
        <w:t xml:space="preserve"> и </w:t>
      </w:r>
      <w:r w:rsidR="00ED3ADA" w:rsidRPr="00D4315B">
        <w:t>популяризации нефтегазовой отрасли</w:t>
      </w:r>
      <w:r w:rsidRPr="00D4315B">
        <w:rPr>
          <w:bCs/>
        </w:rPr>
        <w:t>.</w:t>
      </w:r>
    </w:p>
    <w:p w14:paraId="1573B361" w14:textId="5E819710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 xml:space="preserve">1.5. Проведение </w:t>
      </w:r>
      <w:r w:rsidR="00AB7271" w:rsidRPr="00D4315B">
        <w:rPr>
          <w:bCs/>
        </w:rPr>
        <w:t>Чемпионата</w:t>
      </w:r>
      <w:r w:rsidRPr="00D4315B">
        <w:rPr>
          <w:bCs/>
        </w:rPr>
        <w:t xml:space="preserve"> базируется на следующих принципах:</w:t>
      </w:r>
    </w:p>
    <w:p w14:paraId="12B546B7" w14:textId="12B35595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lastRenderedPageBreak/>
        <w:t xml:space="preserve">1) </w:t>
      </w:r>
      <w:r w:rsidR="00DA4526" w:rsidRPr="00D4315B">
        <w:rPr>
          <w:bCs/>
        </w:rPr>
        <w:t>О</w:t>
      </w:r>
      <w:r w:rsidRPr="00D4315B">
        <w:rPr>
          <w:bCs/>
        </w:rPr>
        <w:t>ткрытость;</w:t>
      </w:r>
    </w:p>
    <w:p w14:paraId="4F66A6FB" w14:textId="2BA11B06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 xml:space="preserve">2) </w:t>
      </w:r>
      <w:r w:rsidR="00DA4526" w:rsidRPr="00D4315B">
        <w:rPr>
          <w:bCs/>
        </w:rPr>
        <w:t>О</w:t>
      </w:r>
      <w:r w:rsidRPr="00D4315B">
        <w:rPr>
          <w:bCs/>
        </w:rPr>
        <w:t>бъективность;</w:t>
      </w:r>
    </w:p>
    <w:p w14:paraId="3020D67B" w14:textId="39FD5527" w:rsidR="00BB53D1" w:rsidRPr="00D4315B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 xml:space="preserve">3) </w:t>
      </w:r>
      <w:r w:rsidR="00DA4526" w:rsidRPr="00D4315B">
        <w:rPr>
          <w:bCs/>
        </w:rPr>
        <w:t>П</w:t>
      </w:r>
      <w:r w:rsidRPr="00D4315B">
        <w:rPr>
          <w:bCs/>
        </w:rPr>
        <w:t>розрачность.</w:t>
      </w:r>
    </w:p>
    <w:p w14:paraId="34A385E4" w14:textId="489BA3CE" w:rsidR="00360764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D4315B">
        <w:rPr>
          <w:bCs/>
        </w:rPr>
        <w:t xml:space="preserve">1.6. </w:t>
      </w:r>
      <w:r w:rsidR="00F657EC" w:rsidRPr="00D4315B">
        <w:rPr>
          <w:bCs/>
        </w:rPr>
        <w:t xml:space="preserve">Организатором </w:t>
      </w:r>
      <w:r w:rsidR="00360764" w:rsidRPr="00D4315B">
        <w:rPr>
          <w:bCs/>
        </w:rPr>
        <w:t>чемпионата</w:t>
      </w:r>
      <w:r w:rsidR="00F657EC" w:rsidRPr="00D4315B">
        <w:rPr>
          <w:bCs/>
        </w:rPr>
        <w:t xml:space="preserve"> является Молодежный совет нефтегазовой отрасли при Министерстве энергетики Российской Федерации (далее – Молодежный совет, Организатор).</w:t>
      </w:r>
    </w:p>
    <w:p w14:paraId="40F342B8" w14:textId="3D279753" w:rsidR="00BB53D1" w:rsidRPr="00F05FA9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F05FA9">
        <w:rPr>
          <w:bCs/>
        </w:rPr>
        <w:t>1.</w:t>
      </w:r>
      <w:r w:rsidR="00625991">
        <w:rPr>
          <w:bCs/>
        </w:rPr>
        <w:t>7</w:t>
      </w:r>
      <w:r w:rsidRPr="00F05FA9">
        <w:rPr>
          <w:bCs/>
        </w:rPr>
        <w:t xml:space="preserve">. Официальный Сайт </w:t>
      </w:r>
      <w:r w:rsidR="00360764">
        <w:rPr>
          <w:bCs/>
        </w:rPr>
        <w:t>Чемпионата</w:t>
      </w:r>
      <w:r w:rsidRPr="00F05FA9">
        <w:rPr>
          <w:bCs/>
        </w:rPr>
        <w:t xml:space="preserve">: </w:t>
      </w:r>
      <w:r w:rsidR="00360764">
        <w:rPr>
          <w:u w:val="single"/>
        </w:rPr>
        <w:t xml:space="preserve">                </w:t>
      </w:r>
      <w:r w:rsidR="00360764" w:rsidRPr="00F05FA9">
        <w:rPr>
          <w:bCs/>
        </w:rPr>
        <w:t xml:space="preserve"> </w:t>
      </w:r>
      <w:r w:rsidRPr="00F05FA9">
        <w:rPr>
          <w:bCs/>
        </w:rPr>
        <w:t>(далее – Сайт).</w:t>
      </w:r>
    </w:p>
    <w:p w14:paraId="4F5369E7" w14:textId="1B72B9D4" w:rsidR="00BB53D1" w:rsidRPr="00F05FA9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F05FA9">
        <w:rPr>
          <w:bCs/>
        </w:rPr>
        <w:t>1.</w:t>
      </w:r>
      <w:r w:rsidR="00625991">
        <w:rPr>
          <w:bCs/>
        </w:rPr>
        <w:t>8</w:t>
      </w:r>
      <w:r w:rsidRPr="00F05FA9">
        <w:rPr>
          <w:bCs/>
        </w:rPr>
        <w:t xml:space="preserve">. Официальным языком </w:t>
      </w:r>
      <w:r w:rsidR="00937799">
        <w:rPr>
          <w:bCs/>
        </w:rPr>
        <w:t>Чемпионата</w:t>
      </w:r>
      <w:r w:rsidRPr="00F05FA9">
        <w:rPr>
          <w:bCs/>
        </w:rPr>
        <w:t xml:space="preserve"> является русский.</w:t>
      </w:r>
    </w:p>
    <w:p w14:paraId="3E842893" w14:textId="5BF5FE7A" w:rsidR="00BB53D1" w:rsidRPr="00F05FA9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F05FA9">
        <w:rPr>
          <w:bCs/>
        </w:rPr>
        <w:t>1.</w:t>
      </w:r>
      <w:r w:rsidR="00625991">
        <w:rPr>
          <w:bCs/>
        </w:rPr>
        <w:t>9</w:t>
      </w:r>
      <w:r w:rsidRPr="00F05FA9">
        <w:rPr>
          <w:bCs/>
        </w:rPr>
        <w:t xml:space="preserve">. Положение действует в течение всего срока проведения </w:t>
      </w:r>
      <w:r w:rsidR="00937799">
        <w:rPr>
          <w:bCs/>
        </w:rPr>
        <w:t>Чемпионата</w:t>
      </w:r>
      <w:r w:rsidRPr="00F05FA9">
        <w:rPr>
          <w:bCs/>
        </w:rPr>
        <w:t xml:space="preserve"> и может быть</w:t>
      </w:r>
      <w:r w:rsidR="00360764">
        <w:rPr>
          <w:bCs/>
        </w:rPr>
        <w:t xml:space="preserve"> </w:t>
      </w:r>
      <w:r w:rsidRPr="00F05FA9">
        <w:rPr>
          <w:bCs/>
        </w:rPr>
        <w:t>изменено в случаях, предусмотренных законодательством Российской Федерации.</w:t>
      </w:r>
    </w:p>
    <w:p w14:paraId="7385C860" w14:textId="6951E4F5" w:rsidR="003A1623" w:rsidRPr="00F05FA9" w:rsidRDefault="00BB53D1" w:rsidP="00BB1972">
      <w:pPr>
        <w:pStyle w:val="a3"/>
        <w:spacing w:before="6" w:line="360" w:lineRule="auto"/>
        <w:ind w:firstLine="709"/>
        <w:jc w:val="both"/>
        <w:rPr>
          <w:bCs/>
        </w:rPr>
      </w:pPr>
      <w:r w:rsidRPr="00F05FA9">
        <w:rPr>
          <w:bCs/>
        </w:rPr>
        <w:t>1.1</w:t>
      </w:r>
      <w:r w:rsidR="00625991">
        <w:rPr>
          <w:bCs/>
        </w:rPr>
        <w:t>0</w:t>
      </w:r>
      <w:r w:rsidRPr="00F05FA9">
        <w:rPr>
          <w:bCs/>
        </w:rPr>
        <w:t>. В данном Положении используются следующие термины:</w:t>
      </w:r>
    </w:p>
    <w:p w14:paraId="5E7427BA" w14:textId="5EEEFE37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21769E">
        <w:rPr>
          <w:b/>
        </w:rPr>
        <w:t>Амбассадор</w:t>
      </w:r>
      <w:r w:rsidRPr="0021769E">
        <w:rPr>
          <w:bCs/>
        </w:rPr>
        <w:t xml:space="preserve"> – физическое лицо старше 18 лет, являющееся гражданином РФ, разделяющее ценности </w:t>
      </w:r>
      <w:r w:rsidR="003E3617">
        <w:rPr>
          <w:bCs/>
        </w:rPr>
        <w:t>Чемпионата</w:t>
      </w:r>
      <w:r w:rsidRPr="0021769E">
        <w:rPr>
          <w:bCs/>
        </w:rPr>
        <w:t xml:space="preserve"> и интерес к сфере ИТ, дизайна и/или управления цифровыми проектами</w:t>
      </w:r>
      <w:r w:rsidR="00D70B04">
        <w:rPr>
          <w:bCs/>
        </w:rPr>
        <w:t xml:space="preserve"> в топливно-энергетическом комплексе</w:t>
      </w:r>
      <w:r w:rsidRPr="0021769E">
        <w:rPr>
          <w:bCs/>
        </w:rPr>
        <w:t xml:space="preserve">, оказывающее информационную, административную и иную поддержку </w:t>
      </w:r>
      <w:r w:rsidR="00421409">
        <w:rPr>
          <w:bCs/>
        </w:rPr>
        <w:t>Чемпионата</w:t>
      </w:r>
      <w:r w:rsidRPr="0021769E">
        <w:rPr>
          <w:bCs/>
        </w:rPr>
        <w:t xml:space="preserve"> на безвозмездной основе.</w:t>
      </w:r>
    </w:p>
    <w:p w14:paraId="41825B70" w14:textId="2C6E9D8E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21769E">
        <w:rPr>
          <w:b/>
        </w:rPr>
        <w:t>Апелляция</w:t>
      </w:r>
      <w:r w:rsidRPr="0021769E">
        <w:rPr>
          <w:bCs/>
        </w:rPr>
        <w:t xml:space="preserve"> – это аргументированное заявление участника </w:t>
      </w:r>
      <w:r>
        <w:rPr>
          <w:bCs/>
        </w:rPr>
        <w:t>Чемпионата</w:t>
      </w:r>
      <w:r w:rsidRPr="0021769E">
        <w:rPr>
          <w:bCs/>
        </w:rPr>
        <w:t xml:space="preserve">, подаваемое через специальную форму обратной связи на Сайте </w:t>
      </w:r>
      <w:r>
        <w:rPr>
          <w:bCs/>
        </w:rPr>
        <w:t>Чемпионата</w:t>
      </w:r>
      <w:r w:rsidRPr="0021769E">
        <w:rPr>
          <w:bCs/>
        </w:rPr>
        <w:t>, о своем несогласии с полученными результатами прохождения Чемпионата.</w:t>
      </w:r>
    </w:p>
    <w:p w14:paraId="6B656621" w14:textId="59891768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3E3DBE">
        <w:rPr>
          <w:b/>
        </w:rPr>
        <w:t>Жюри</w:t>
      </w:r>
      <w:r w:rsidRPr="0021769E">
        <w:rPr>
          <w:bCs/>
        </w:rPr>
        <w:t xml:space="preserve"> – группа лиц, утвержденных Организатором </w:t>
      </w:r>
      <w:r w:rsidR="003E3DBE">
        <w:rPr>
          <w:bCs/>
        </w:rPr>
        <w:t>Чемпионата</w:t>
      </w:r>
      <w:r w:rsidRPr="0021769E">
        <w:rPr>
          <w:bCs/>
        </w:rPr>
        <w:t>, осуществляющая оценку</w:t>
      </w:r>
      <w:r w:rsidR="00E462B4">
        <w:rPr>
          <w:bCs/>
        </w:rPr>
        <w:t xml:space="preserve"> </w:t>
      </w:r>
      <w:r w:rsidRPr="0021769E">
        <w:rPr>
          <w:bCs/>
        </w:rPr>
        <w:t xml:space="preserve">результатов работы Команды, определяющая победителей и призеров </w:t>
      </w:r>
      <w:r w:rsidR="00E462B4">
        <w:rPr>
          <w:bCs/>
        </w:rPr>
        <w:t>Чемпионата</w:t>
      </w:r>
      <w:r w:rsidRPr="0021769E">
        <w:rPr>
          <w:bCs/>
        </w:rPr>
        <w:t>.</w:t>
      </w:r>
    </w:p>
    <w:p w14:paraId="1FA43E1C" w14:textId="184F5906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485D27">
        <w:rPr>
          <w:b/>
        </w:rPr>
        <w:lastRenderedPageBreak/>
        <w:t>Кейс (кейсовое задание)</w:t>
      </w:r>
      <w:r w:rsidRPr="0021769E">
        <w:rPr>
          <w:bCs/>
        </w:rPr>
        <w:t xml:space="preserve"> – это описание конкретной проблемной ситуации в</w:t>
      </w:r>
      <w:r w:rsidR="00485D27">
        <w:rPr>
          <w:bCs/>
        </w:rPr>
        <w:t xml:space="preserve"> </w:t>
      </w:r>
      <w:r w:rsidRPr="0021769E">
        <w:rPr>
          <w:bCs/>
        </w:rPr>
        <w:t>соответствующей сфере или организационном процессе, представленное к решению</w:t>
      </w:r>
      <w:r w:rsidR="00485D27">
        <w:rPr>
          <w:bCs/>
        </w:rPr>
        <w:t xml:space="preserve"> </w:t>
      </w:r>
      <w:r w:rsidRPr="0021769E">
        <w:rPr>
          <w:bCs/>
        </w:rPr>
        <w:t xml:space="preserve">Командам в рамках </w:t>
      </w:r>
      <w:r w:rsidR="00251283">
        <w:rPr>
          <w:bCs/>
        </w:rPr>
        <w:t>Чемпионата</w:t>
      </w:r>
      <w:r w:rsidRPr="0021769E">
        <w:rPr>
          <w:bCs/>
        </w:rPr>
        <w:t>.</w:t>
      </w:r>
    </w:p>
    <w:p w14:paraId="47E33649" w14:textId="691EBC9D" w:rsid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485D27">
        <w:rPr>
          <w:b/>
        </w:rPr>
        <w:t>Команда</w:t>
      </w:r>
      <w:r w:rsidRPr="0021769E">
        <w:rPr>
          <w:bCs/>
        </w:rPr>
        <w:t xml:space="preserve"> – группа участников, в количестве от трех до пяти</w:t>
      </w:r>
      <w:r w:rsidR="00485D27">
        <w:rPr>
          <w:bCs/>
        </w:rPr>
        <w:t xml:space="preserve"> </w:t>
      </w:r>
      <w:r w:rsidRPr="0021769E">
        <w:rPr>
          <w:bCs/>
        </w:rPr>
        <w:t xml:space="preserve">человек, </w:t>
      </w:r>
      <w:r w:rsidR="00CB7AB4" w:rsidRPr="00360764">
        <w:t>от организаций, вузов и предприятий топливно-энергетического комплекса. Команды формируются из числа молодых специалистов, молодых преподавателей и обучающихся в возрасте до 35 лет</w:t>
      </w:r>
      <w:r w:rsidR="00CB7AB4" w:rsidRPr="00CB7AB4">
        <w:t xml:space="preserve">, </w:t>
      </w:r>
      <w:r w:rsidRPr="0021769E">
        <w:rPr>
          <w:bCs/>
        </w:rPr>
        <w:t>объединившихся для выполнения задания. Каждый участник может входить в</w:t>
      </w:r>
      <w:r w:rsidR="00485D27">
        <w:rPr>
          <w:bCs/>
        </w:rPr>
        <w:t xml:space="preserve"> </w:t>
      </w:r>
      <w:r w:rsidRPr="0021769E">
        <w:rPr>
          <w:bCs/>
        </w:rPr>
        <w:t xml:space="preserve">состав только одной </w:t>
      </w:r>
      <w:r w:rsidR="00CB7AB4">
        <w:rPr>
          <w:bCs/>
        </w:rPr>
        <w:t>Чемпионата</w:t>
      </w:r>
      <w:r w:rsidRPr="0021769E">
        <w:rPr>
          <w:bCs/>
        </w:rPr>
        <w:t>.</w:t>
      </w:r>
    </w:p>
    <w:p w14:paraId="10214D36" w14:textId="7D37E520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FA5BD7">
        <w:rPr>
          <w:b/>
        </w:rPr>
        <w:t xml:space="preserve">Победители </w:t>
      </w:r>
      <w:r w:rsidR="00F6244A">
        <w:rPr>
          <w:b/>
        </w:rPr>
        <w:t>хакатона</w:t>
      </w:r>
      <w:r w:rsidRPr="0021769E">
        <w:rPr>
          <w:bCs/>
        </w:rPr>
        <w:t xml:space="preserve"> – команды, набравшие наибольшее</w:t>
      </w:r>
      <w:r w:rsidR="00485D27">
        <w:rPr>
          <w:bCs/>
        </w:rPr>
        <w:t xml:space="preserve"> </w:t>
      </w:r>
      <w:r w:rsidRPr="0021769E">
        <w:rPr>
          <w:bCs/>
        </w:rPr>
        <w:t>количество баллов по результатам решения одного из кейсов на основании критериев и</w:t>
      </w:r>
      <w:r w:rsidR="00485D27">
        <w:rPr>
          <w:bCs/>
        </w:rPr>
        <w:t xml:space="preserve"> </w:t>
      </w:r>
      <w:r w:rsidRPr="0021769E">
        <w:rPr>
          <w:bCs/>
        </w:rPr>
        <w:t>оценки Жюри, установленных настоящим Положением.</w:t>
      </w:r>
    </w:p>
    <w:p w14:paraId="689BC00B" w14:textId="77777777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485D27">
        <w:rPr>
          <w:b/>
        </w:rPr>
        <w:t>Прототип</w:t>
      </w:r>
      <w:r w:rsidRPr="0021769E">
        <w:rPr>
          <w:bCs/>
        </w:rPr>
        <w:t xml:space="preserve"> – работающий образец продукта, способный решить одно из заданий хакатона.</w:t>
      </w:r>
    </w:p>
    <w:p w14:paraId="1C77A085" w14:textId="4557B0D0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485D27">
        <w:rPr>
          <w:b/>
        </w:rPr>
        <w:t>Технический эксперт</w:t>
      </w:r>
      <w:r w:rsidRPr="0021769E">
        <w:rPr>
          <w:bCs/>
        </w:rPr>
        <w:t xml:space="preserve"> – физическое лицо, имеющее компетенции в проведении</w:t>
      </w:r>
      <w:r w:rsidR="00485D27">
        <w:rPr>
          <w:bCs/>
        </w:rPr>
        <w:t xml:space="preserve"> </w:t>
      </w:r>
      <w:r w:rsidRPr="0021769E">
        <w:rPr>
          <w:bCs/>
        </w:rPr>
        <w:t>экспертизы, консультирования по вопросам технической реализации прототипов и</w:t>
      </w:r>
      <w:r w:rsidR="00485D27">
        <w:rPr>
          <w:bCs/>
        </w:rPr>
        <w:t xml:space="preserve"> </w:t>
      </w:r>
      <w:r w:rsidRPr="0021769E">
        <w:rPr>
          <w:bCs/>
        </w:rPr>
        <w:t>проверку кода проектов участников хакатона.</w:t>
      </w:r>
    </w:p>
    <w:p w14:paraId="0EABEACD" w14:textId="3192F5B3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485D27">
        <w:rPr>
          <w:b/>
        </w:rPr>
        <w:t>Хакатон</w:t>
      </w:r>
      <w:r w:rsidRPr="0021769E">
        <w:rPr>
          <w:bCs/>
        </w:rPr>
        <w:t xml:space="preserve"> – ограниченное во времени соревновательное мероприятие, в рамках</w:t>
      </w:r>
      <w:r w:rsidR="00485D27">
        <w:rPr>
          <w:bCs/>
        </w:rPr>
        <w:t xml:space="preserve"> </w:t>
      </w:r>
      <w:r w:rsidRPr="0021769E">
        <w:rPr>
          <w:bCs/>
        </w:rPr>
        <w:t>которого участники в составе команд создают прототипы цифровых решений.</w:t>
      </w:r>
    </w:p>
    <w:p w14:paraId="724DF82E" w14:textId="6EA5B57D" w:rsidR="0021769E" w:rsidRPr="0021769E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485D27">
        <w:rPr>
          <w:b/>
        </w:rPr>
        <w:t>Чек-поинт</w:t>
      </w:r>
      <w:r w:rsidRPr="0021769E">
        <w:rPr>
          <w:bCs/>
        </w:rPr>
        <w:t xml:space="preserve"> – промежуточная проверка результатов, отражающая динамику работы команд</w:t>
      </w:r>
      <w:r w:rsidR="00485D27">
        <w:rPr>
          <w:bCs/>
        </w:rPr>
        <w:t xml:space="preserve"> </w:t>
      </w:r>
      <w:r w:rsidRPr="0021769E">
        <w:rPr>
          <w:bCs/>
        </w:rPr>
        <w:t>за определенный промежуток времени.</w:t>
      </w:r>
    </w:p>
    <w:p w14:paraId="1AF4B984" w14:textId="2B266EC8" w:rsidR="00601DC8" w:rsidRDefault="0021769E" w:rsidP="00BB1972">
      <w:pPr>
        <w:pStyle w:val="a3"/>
        <w:spacing w:line="360" w:lineRule="auto"/>
        <w:ind w:firstLine="709"/>
        <w:jc w:val="both"/>
        <w:rPr>
          <w:bCs/>
        </w:rPr>
      </w:pPr>
      <w:r w:rsidRPr="00485D27">
        <w:rPr>
          <w:b/>
        </w:rPr>
        <w:t>Эксперт</w:t>
      </w:r>
      <w:r w:rsidRPr="0021769E">
        <w:rPr>
          <w:bCs/>
        </w:rPr>
        <w:t xml:space="preserve"> – лицо, имеющее компетенции в проведении экспертизы, консультирования в</w:t>
      </w:r>
      <w:r w:rsidR="00485D27">
        <w:rPr>
          <w:bCs/>
        </w:rPr>
        <w:t xml:space="preserve"> </w:t>
      </w:r>
      <w:r w:rsidRPr="0021769E">
        <w:rPr>
          <w:bCs/>
        </w:rPr>
        <w:t>сфере проблематики кейсовых заданий.</w:t>
      </w:r>
    </w:p>
    <w:p w14:paraId="7A6CD312" w14:textId="77777777" w:rsidR="00BB1972" w:rsidRPr="00D4315B" w:rsidRDefault="00BB1972" w:rsidP="00BB1972">
      <w:pPr>
        <w:pStyle w:val="a3"/>
        <w:spacing w:line="360" w:lineRule="auto"/>
        <w:ind w:firstLine="709"/>
        <w:jc w:val="both"/>
        <w:rPr>
          <w:bCs/>
        </w:rPr>
      </w:pPr>
    </w:p>
    <w:p w14:paraId="02776ACE" w14:textId="77777777" w:rsidR="002412AA" w:rsidRPr="002F591F" w:rsidRDefault="002412AA" w:rsidP="00BB1972">
      <w:pPr>
        <w:pStyle w:val="a4"/>
        <w:numPr>
          <w:ilvl w:val="0"/>
          <w:numId w:val="5"/>
        </w:numPr>
        <w:spacing w:line="360" w:lineRule="auto"/>
        <w:ind w:left="0" w:firstLine="0"/>
        <w:jc w:val="center"/>
        <w:rPr>
          <w:sz w:val="28"/>
        </w:rPr>
      </w:pPr>
      <w:r w:rsidRPr="002F591F">
        <w:rPr>
          <w:b/>
          <w:sz w:val="28"/>
        </w:rPr>
        <w:t>Порядок проведения</w:t>
      </w:r>
    </w:p>
    <w:p w14:paraId="02C50C77" w14:textId="68D87D1D" w:rsidR="002F591F" w:rsidRDefault="00401C4C" w:rsidP="00BB1972">
      <w:pPr>
        <w:pStyle w:val="a4"/>
        <w:spacing w:before="89"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Чемпионат</w:t>
      </w:r>
      <w:r w:rsidR="002F591F" w:rsidRPr="002F591F">
        <w:rPr>
          <w:bCs/>
          <w:sz w:val="28"/>
        </w:rPr>
        <w:t xml:space="preserve"> проводится в период </w:t>
      </w:r>
      <w:r w:rsidR="00E45F50" w:rsidRPr="00BF603A">
        <w:rPr>
          <w:bCs/>
          <w:sz w:val="28"/>
        </w:rPr>
        <w:t xml:space="preserve">с </w:t>
      </w:r>
      <w:r w:rsidR="00E45F50">
        <w:rPr>
          <w:u w:val="single"/>
        </w:rPr>
        <w:t xml:space="preserve">   </w:t>
      </w:r>
      <w:r w:rsidR="00E45F50" w:rsidRPr="00BF603A">
        <w:rPr>
          <w:bCs/>
          <w:sz w:val="28"/>
        </w:rPr>
        <w:t>.</w:t>
      </w:r>
      <w:r w:rsidR="00E45F50">
        <w:rPr>
          <w:u w:val="single"/>
        </w:rPr>
        <w:t xml:space="preserve">   </w:t>
      </w:r>
      <w:r w:rsidR="00E45F50" w:rsidRPr="00BF603A">
        <w:rPr>
          <w:bCs/>
          <w:sz w:val="28"/>
        </w:rPr>
        <w:t>.202</w:t>
      </w:r>
      <w:r w:rsidR="00E45F50">
        <w:rPr>
          <w:u w:val="single"/>
        </w:rPr>
        <w:t xml:space="preserve">  </w:t>
      </w:r>
      <w:r w:rsidR="00E45F50">
        <w:rPr>
          <w:bCs/>
          <w:sz w:val="28"/>
        </w:rPr>
        <w:t xml:space="preserve"> до </w:t>
      </w:r>
      <w:r w:rsidR="00E45F50">
        <w:rPr>
          <w:u w:val="single"/>
        </w:rPr>
        <w:t xml:space="preserve">   </w:t>
      </w:r>
      <w:r w:rsidR="00E45F50" w:rsidRPr="00BF603A">
        <w:rPr>
          <w:bCs/>
          <w:sz w:val="28"/>
        </w:rPr>
        <w:t>.</w:t>
      </w:r>
      <w:r w:rsidR="00E45F50">
        <w:rPr>
          <w:u w:val="single"/>
        </w:rPr>
        <w:t xml:space="preserve">   </w:t>
      </w:r>
      <w:r w:rsidR="00E45F50" w:rsidRPr="00BF603A">
        <w:rPr>
          <w:bCs/>
          <w:sz w:val="28"/>
        </w:rPr>
        <w:t>.202</w:t>
      </w:r>
      <w:r w:rsidR="00E45F50">
        <w:rPr>
          <w:u w:val="single"/>
        </w:rPr>
        <w:t xml:space="preserve">  </w:t>
      </w:r>
      <w:r w:rsidR="002F591F" w:rsidRPr="002F591F">
        <w:rPr>
          <w:bCs/>
          <w:sz w:val="28"/>
        </w:rPr>
        <w:t>года и состоит из следующих</w:t>
      </w:r>
      <w:r w:rsidR="002F591F">
        <w:rPr>
          <w:bCs/>
          <w:sz w:val="28"/>
        </w:rPr>
        <w:t xml:space="preserve"> </w:t>
      </w:r>
      <w:r w:rsidR="002F591F" w:rsidRPr="002F591F">
        <w:rPr>
          <w:bCs/>
          <w:sz w:val="28"/>
        </w:rPr>
        <w:t>основных этапов:</w:t>
      </w:r>
    </w:p>
    <w:p w14:paraId="77DB991C" w14:textId="78E33745" w:rsidR="00D652DC" w:rsidRPr="00F6244A" w:rsidRDefault="00BF603A" w:rsidP="00BB1972">
      <w:pPr>
        <w:pStyle w:val="a4"/>
        <w:numPr>
          <w:ilvl w:val="0"/>
          <w:numId w:val="6"/>
        </w:numPr>
        <w:spacing w:before="89" w:line="360" w:lineRule="auto"/>
        <w:rPr>
          <w:bCs/>
          <w:sz w:val="28"/>
        </w:rPr>
      </w:pPr>
      <w:r w:rsidRPr="00BF603A">
        <w:rPr>
          <w:bCs/>
          <w:sz w:val="28"/>
        </w:rPr>
        <w:t xml:space="preserve">1 Этап: регистрация участников (с </w:t>
      </w:r>
      <w:r w:rsidR="00D652DC">
        <w:rPr>
          <w:u w:val="single"/>
        </w:rPr>
        <w:t xml:space="preserve">   </w:t>
      </w:r>
      <w:r w:rsidRPr="00BF603A">
        <w:rPr>
          <w:bCs/>
          <w:sz w:val="28"/>
        </w:rPr>
        <w:t>.</w:t>
      </w:r>
      <w:r w:rsidR="00D652DC">
        <w:rPr>
          <w:u w:val="single"/>
        </w:rPr>
        <w:t xml:space="preserve">   </w:t>
      </w:r>
      <w:r w:rsidRPr="00BF603A">
        <w:rPr>
          <w:bCs/>
          <w:sz w:val="28"/>
        </w:rPr>
        <w:t>.202</w:t>
      </w:r>
      <w:r w:rsidR="00D652DC">
        <w:rPr>
          <w:u w:val="single"/>
        </w:rPr>
        <w:t xml:space="preserve">  </w:t>
      </w:r>
      <w:r>
        <w:rPr>
          <w:bCs/>
          <w:sz w:val="28"/>
        </w:rPr>
        <w:t xml:space="preserve"> до </w:t>
      </w:r>
      <w:r w:rsidR="00D652DC">
        <w:rPr>
          <w:u w:val="single"/>
        </w:rPr>
        <w:t xml:space="preserve">   </w:t>
      </w:r>
      <w:r w:rsidR="00D652DC" w:rsidRPr="00BF603A">
        <w:rPr>
          <w:bCs/>
          <w:sz w:val="28"/>
        </w:rPr>
        <w:t>.</w:t>
      </w:r>
      <w:r w:rsidR="00D652DC">
        <w:rPr>
          <w:u w:val="single"/>
        </w:rPr>
        <w:t xml:space="preserve">   </w:t>
      </w:r>
      <w:r w:rsidR="00D652DC" w:rsidRPr="00BF603A">
        <w:rPr>
          <w:bCs/>
          <w:sz w:val="28"/>
        </w:rPr>
        <w:t>.202</w:t>
      </w:r>
      <w:r w:rsidR="00D652DC">
        <w:rPr>
          <w:u w:val="single"/>
        </w:rPr>
        <w:t xml:space="preserve">  </w:t>
      </w:r>
      <w:r w:rsidRPr="00BF603A">
        <w:rPr>
          <w:bCs/>
          <w:sz w:val="28"/>
        </w:rPr>
        <w:t>);</w:t>
      </w:r>
    </w:p>
    <w:p w14:paraId="13A8F10E" w14:textId="77777777" w:rsidR="00BB1972" w:rsidRPr="00BB1972" w:rsidRDefault="00F6244A" w:rsidP="00BB1972">
      <w:pPr>
        <w:pStyle w:val="a4"/>
        <w:numPr>
          <w:ilvl w:val="0"/>
          <w:numId w:val="6"/>
        </w:numPr>
        <w:spacing w:before="89" w:line="360" w:lineRule="auto"/>
        <w:rPr>
          <w:bCs/>
          <w:sz w:val="28"/>
        </w:rPr>
      </w:pPr>
      <w:r>
        <w:rPr>
          <w:bCs/>
          <w:sz w:val="28"/>
        </w:rPr>
        <w:t>2</w:t>
      </w:r>
      <w:r w:rsidR="00BF603A" w:rsidRPr="00D652DC">
        <w:rPr>
          <w:bCs/>
          <w:sz w:val="28"/>
        </w:rPr>
        <w:t xml:space="preserve"> Этап: </w:t>
      </w:r>
      <w:r>
        <w:rPr>
          <w:bCs/>
          <w:sz w:val="28"/>
        </w:rPr>
        <w:t>хакатон-чемпионат</w:t>
      </w:r>
      <w:r w:rsidR="00BF603A" w:rsidRPr="00D652DC">
        <w:rPr>
          <w:bCs/>
          <w:sz w:val="28"/>
        </w:rPr>
        <w:t xml:space="preserve"> (</w:t>
      </w:r>
      <w:r w:rsidR="00D652DC" w:rsidRPr="00D652DC">
        <w:rPr>
          <w:bCs/>
          <w:sz w:val="28"/>
        </w:rPr>
        <w:t xml:space="preserve">с </w:t>
      </w:r>
      <w:r w:rsidR="00D652DC" w:rsidRPr="00D652DC">
        <w:rPr>
          <w:u w:val="single"/>
        </w:rPr>
        <w:t xml:space="preserve">   </w:t>
      </w:r>
      <w:r w:rsidR="00D652DC" w:rsidRPr="00D652DC">
        <w:rPr>
          <w:bCs/>
          <w:sz w:val="28"/>
        </w:rPr>
        <w:t>.</w:t>
      </w:r>
      <w:r w:rsidR="00D652DC" w:rsidRPr="00D652DC">
        <w:rPr>
          <w:u w:val="single"/>
        </w:rPr>
        <w:t xml:space="preserve">   </w:t>
      </w:r>
      <w:r w:rsidR="00D652DC" w:rsidRPr="00D652DC">
        <w:rPr>
          <w:bCs/>
          <w:sz w:val="28"/>
        </w:rPr>
        <w:t>.202</w:t>
      </w:r>
      <w:r w:rsidR="00D652DC" w:rsidRPr="00D652DC">
        <w:rPr>
          <w:u w:val="single"/>
        </w:rPr>
        <w:t xml:space="preserve">  </w:t>
      </w:r>
      <w:r w:rsidR="00D652DC" w:rsidRPr="00D652DC">
        <w:rPr>
          <w:bCs/>
          <w:sz w:val="28"/>
        </w:rPr>
        <w:t xml:space="preserve"> до </w:t>
      </w:r>
      <w:r w:rsidR="00D652DC" w:rsidRPr="00D652DC">
        <w:rPr>
          <w:u w:val="single"/>
        </w:rPr>
        <w:t xml:space="preserve">   </w:t>
      </w:r>
      <w:r w:rsidR="00D652DC" w:rsidRPr="00D652DC">
        <w:rPr>
          <w:bCs/>
          <w:sz w:val="28"/>
        </w:rPr>
        <w:t>.</w:t>
      </w:r>
      <w:r w:rsidR="00D652DC" w:rsidRPr="00D652DC">
        <w:rPr>
          <w:u w:val="single"/>
        </w:rPr>
        <w:t xml:space="preserve">   </w:t>
      </w:r>
      <w:r w:rsidR="00D652DC" w:rsidRPr="00D652DC">
        <w:rPr>
          <w:bCs/>
          <w:sz w:val="28"/>
        </w:rPr>
        <w:t>.202</w:t>
      </w:r>
      <w:r w:rsidR="00D652DC" w:rsidRPr="00D652DC">
        <w:rPr>
          <w:u w:val="single"/>
        </w:rPr>
        <w:t xml:space="preserve">  </w:t>
      </w:r>
      <w:r w:rsidR="00BF603A" w:rsidRPr="00D652DC">
        <w:rPr>
          <w:bCs/>
          <w:sz w:val="28"/>
        </w:rPr>
        <w:t>);</w:t>
      </w:r>
    </w:p>
    <w:p w14:paraId="7F25EB31" w14:textId="3AAD5E7A" w:rsidR="002412AA" w:rsidRPr="00BB1972" w:rsidRDefault="002412AA" w:rsidP="00BB1972">
      <w:pPr>
        <w:spacing w:before="89" w:line="360" w:lineRule="auto"/>
        <w:ind w:firstLine="709"/>
        <w:jc w:val="both"/>
        <w:rPr>
          <w:bCs/>
          <w:sz w:val="28"/>
        </w:rPr>
      </w:pPr>
      <w:r w:rsidRPr="00BB1972">
        <w:rPr>
          <w:bCs/>
          <w:sz w:val="28"/>
        </w:rPr>
        <w:t>Претендент</w:t>
      </w:r>
      <w:r w:rsidR="0089641C" w:rsidRPr="00BB1972">
        <w:rPr>
          <w:bCs/>
          <w:sz w:val="28"/>
        </w:rPr>
        <w:t>ы</w:t>
      </w:r>
      <w:r w:rsidRPr="00BB1972">
        <w:rPr>
          <w:bCs/>
          <w:sz w:val="28"/>
        </w:rPr>
        <w:t xml:space="preserve"> на участие в </w:t>
      </w:r>
      <w:r w:rsidR="0089641C" w:rsidRPr="00BB1972">
        <w:rPr>
          <w:bCs/>
          <w:sz w:val="28"/>
        </w:rPr>
        <w:t>Чемпионате</w:t>
      </w:r>
      <w:r w:rsidRPr="00BB1972">
        <w:rPr>
          <w:bCs/>
          <w:sz w:val="28"/>
        </w:rPr>
        <w:t xml:space="preserve"> не позднее даты окончания регистрации на участие должн</w:t>
      </w:r>
      <w:r w:rsidR="005A2BD0" w:rsidRPr="00BB1972">
        <w:rPr>
          <w:bCs/>
          <w:sz w:val="28"/>
        </w:rPr>
        <w:t>ы</w:t>
      </w:r>
      <w:r w:rsidRPr="00BB1972">
        <w:rPr>
          <w:bCs/>
          <w:sz w:val="28"/>
        </w:rPr>
        <w:t xml:space="preserve"> пройти электронную регистрацию на Сайте включающую создание личного кабинета и заполнение анкеты.</w:t>
      </w:r>
    </w:p>
    <w:p w14:paraId="4B65705B" w14:textId="28BB2158" w:rsidR="002412AA" w:rsidRPr="002412AA" w:rsidRDefault="002412AA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2412AA">
        <w:rPr>
          <w:bCs/>
          <w:sz w:val="28"/>
        </w:rPr>
        <w:t xml:space="preserve">При регистрации на Сайте претендент на участие в </w:t>
      </w:r>
      <w:r w:rsidR="00297FC0">
        <w:rPr>
          <w:bCs/>
          <w:sz w:val="28"/>
        </w:rPr>
        <w:t>Чемпионате</w:t>
      </w:r>
      <w:r w:rsidR="00297FC0" w:rsidRPr="002412AA">
        <w:rPr>
          <w:bCs/>
          <w:sz w:val="28"/>
        </w:rPr>
        <w:t xml:space="preserve"> </w:t>
      </w:r>
      <w:r w:rsidRPr="002412AA">
        <w:rPr>
          <w:bCs/>
          <w:sz w:val="28"/>
        </w:rPr>
        <w:t>обязан указывать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достоверную и актуальную информацию в соответствии с установленной формой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регистрации и подтвердить, что ознакомился и согласен с условиями настоящего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 xml:space="preserve">Положения и Политикой обработки персональных данных при проведении </w:t>
      </w:r>
      <w:r w:rsidR="00297FC0">
        <w:rPr>
          <w:bCs/>
          <w:sz w:val="28"/>
        </w:rPr>
        <w:t xml:space="preserve">Чемпионата </w:t>
      </w:r>
      <w:r w:rsidRPr="002412AA">
        <w:rPr>
          <w:bCs/>
          <w:sz w:val="28"/>
        </w:rPr>
        <w:t>на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очных этапах.</w:t>
      </w:r>
    </w:p>
    <w:p w14:paraId="067D3CE6" w14:textId="18BB98B3" w:rsidR="002412AA" w:rsidRPr="002412AA" w:rsidRDefault="002412AA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2412AA">
        <w:rPr>
          <w:bCs/>
          <w:sz w:val="28"/>
        </w:rPr>
        <w:t xml:space="preserve">Организатор вправе запросить у претендента на участие в </w:t>
      </w:r>
      <w:r w:rsidR="0049603D">
        <w:rPr>
          <w:bCs/>
          <w:sz w:val="28"/>
        </w:rPr>
        <w:t>Чемпионате</w:t>
      </w:r>
      <w:r w:rsidR="0049603D" w:rsidRPr="002412AA">
        <w:rPr>
          <w:bCs/>
          <w:sz w:val="28"/>
        </w:rPr>
        <w:t xml:space="preserve"> </w:t>
      </w:r>
      <w:r w:rsidRPr="002412AA">
        <w:rPr>
          <w:bCs/>
          <w:sz w:val="28"/>
        </w:rPr>
        <w:t>подтверждение анкетных данных, указанных при регистрации.</w:t>
      </w:r>
    </w:p>
    <w:p w14:paraId="4B2A76FC" w14:textId="71B1E218" w:rsidR="002412AA" w:rsidRPr="002412AA" w:rsidRDefault="002412AA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2412AA">
        <w:rPr>
          <w:bCs/>
          <w:sz w:val="28"/>
        </w:rPr>
        <w:t>Указание недостоверной информации при регистрации является основанием для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отказа в регистрации или дисквалификации участника.</w:t>
      </w:r>
    </w:p>
    <w:p w14:paraId="3CC7C72E" w14:textId="77777777" w:rsidR="00E32C88" w:rsidRDefault="002412AA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2412AA">
        <w:rPr>
          <w:bCs/>
          <w:sz w:val="28"/>
        </w:rPr>
        <w:t>Претендент</w:t>
      </w:r>
      <w:r w:rsidR="00482F09">
        <w:rPr>
          <w:bCs/>
          <w:sz w:val="28"/>
        </w:rPr>
        <w:t>ы</w:t>
      </w:r>
      <w:r w:rsidRPr="002412AA">
        <w:rPr>
          <w:bCs/>
          <w:sz w:val="28"/>
        </w:rPr>
        <w:t xml:space="preserve"> на участие в </w:t>
      </w:r>
      <w:r w:rsidR="00482F09">
        <w:rPr>
          <w:bCs/>
          <w:sz w:val="28"/>
        </w:rPr>
        <w:t>Чемпионате</w:t>
      </w:r>
      <w:r w:rsidR="00482F09" w:rsidRPr="002412AA">
        <w:rPr>
          <w:bCs/>
          <w:sz w:val="28"/>
        </w:rPr>
        <w:t xml:space="preserve"> </w:t>
      </w:r>
      <w:r w:rsidRPr="002412AA">
        <w:rPr>
          <w:bCs/>
          <w:sz w:val="28"/>
        </w:rPr>
        <w:t>счита</w:t>
      </w:r>
      <w:r w:rsidR="00482F09">
        <w:rPr>
          <w:bCs/>
          <w:sz w:val="28"/>
        </w:rPr>
        <w:t>ются</w:t>
      </w:r>
      <w:r w:rsidRPr="002412AA">
        <w:rPr>
          <w:bCs/>
          <w:sz w:val="28"/>
        </w:rPr>
        <w:t xml:space="preserve"> зарегистрированным</w:t>
      </w:r>
      <w:r w:rsidR="00482F09">
        <w:rPr>
          <w:bCs/>
          <w:sz w:val="28"/>
        </w:rPr>
        <w:t>и</w:t>
      </w:r>
      <w:r w:rsidRPr="002412AA">
        <w:rPr>
          <w:bCs/>
          <w:sz w:val="28"/>
        </w:rPr>
        <w:t>, если он</w:t>
      </w:r>
      <w:r w:rsidR="00482F09">
        <w:rPr>
          <w:bCs/>
          <w:sz w:val="28"/>
        </w:rPr>
        <w:t>и</w:t>
      </w:r>
      <w:r w:rsidRPr="002412AA">
        <w:rPr>
          <w:bCs/>
          <w:sz w:val="28"/>
        </w:rPr>
        <w:t xml:space="preserve"> заполнил</w:t>
      </w:r>
      <w:r w:rsidR="00482F09">
        <w:rPr>
          <w:bCs/>
          <w:sz w:val="28"/>
        </w:rPr>
        <w:t>и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обязательные поля электронной формы регистрации на Сайте и прош</w:t>
      </w:r>
      <w:r w:rsidR="00482F09">
        <w:rPr>
          <w:bCs/>
          <w:sz w:val="28"/>
        </w:rPr>
        <w:t>ли</w:t>
      </w:r>
      <w:r w:rsidRPr="002412AA">
        <w:rPr>
          <w:bCs/>
          <w:sz w:val="28"/>
        </w:rPr>
        <w:t xml:space="preserve"> авторизацию через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 xml:space="preserve">адрес </w:t>
      </w:r>
      <w:r w:rsidRPr="002412AA">
        <w:rPr>
          <w:bCs/>
          <w:sz w:val="28"/>
        </w:rPr>
        <w:lastRenderedPageBreak/>
        <w:t>электронной почты.</w:t>
      </w:r>
    </w:p>
    <w:p w14:paraId="576ED362" w14:textId="7683E3D1" w:rsidR="002412AA" w:rsidRDefault="002412AA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2412AA">
        <w:rPr>
          <w:bCs/>
          <w:sz w:val="28"/>
        </w:rPr>
        <w:t>Зарегистрированны</w:t>
      </w:r>
      <w:r w:rsidR="00307275">
        <w:rPr>
          <w:bCs/>
          <w:sz w:val="28"/>
        </w:rPr>
        <w:t>е</w:t>
      </w:r>
      <w:r w:rsidRPr="002412AA">
        <w:rPr>
          <w:bCs/>
          <w:sz w:val="28"/>
        </w:rPr>
        <w:t xml:space="preserve"> претендент</w:t>
      </w:r>
      <w:r w:rsidR="00307275">
        <w:rPr>
          <w:bCs/>
          <w:sz w:val="28"/>
        </w:rPr>
        <w:t>ы</w:t>
      </w:r>
      <w:r w:rsidRPr="002412AA">
        <w:rPr>
          <w:bCs/>
          <w:sz w:val="28"/>
        </w:rPr>
        <w:t xml:space="preserve"> переход</w:t>
      </w:r>
      <w:r w:rsidR="00307275">
        <w:rPr>
          <w:bCs/>
          <w:sz w:val="28"/>
        </w:rPr>
        <w:t>ят</w:t>
      </w:r>
      <w:r w:rsidRPr="002412AA">
        <w:rPr>
          <w:bCs/>
          <w:sz w:val="28"/>
        </w:rPr>
        <w:t xml:space="preserve"> в статус подтвержденн</w:t>
      </w:r>
      <w:r w:rsidR="00307275">
        <w:rPr>
          <w:bCs/>
          <w:sz w:val="28"/>
        </w:rPr>
        <w:t>ых</w:t>
      </w:r>
      <w:r w:rsidRPr="002412AA">
        <w:rPr>
          <w:bCs/>
          <w:sz w:val="28"/>
        </w:rPr>
        <w:t xml:space="preserve"> участник</w:t>
      </w:r>
      <w:r w:rsidR="00307275">
        <w:rPr>
          <w:bCs/>
          <w:sz w:val="28"/>
        </w:rPr>
        <w:t>ов</w:t>
      </w:r>
      <w:r w:rsidRPr="002412AA">
        <w:rPr>
          <w:bCs/>
          <w:sz w:val="28"/>
        </w:rPr>
        <w:t xml:space="preserve"> по результат</w:t>
      </w:r>
      <w:r w:rsidR="00307275">
        <w:rPr>
          <w:bCs/>
          <w:sz w:val="28"/>
        </w:rPr>
        <w:t>ам</w:t>
      </w:r>
      <w:r w:rsidRPr="002412AA">
        <w:rPr>
          <w:bCs/>
          <w:sz w:val="28"/>
        </w:rPr>
        <w:t xml:space="preserve"> успешного прохождения регистрации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и оценки кейсов. По завершении указанных этапов претендент</w:t>
      </w:r>
      <w:r w:rsidR="00307275">
        <w:rPr>
          <w:bCs/>
          <w:sz w:val="28"/>
        </w:rPr>
        <w:t>ы</w:t>
      </w:r>
      <w:r w:rsidRPr="002412AA">
        <w:rPr>
          <w:bCs/>
          <w:sz w:val="28"/>
        </w:rPr>
        <w:t xml:space="preserve"> должн</w:t>
      </w:r>
      <w:r w:rsidR="00307275">
        <w:rPr>
          <w:bCs/>
          <w:sz w:val="28"/>
        </w:rPr>
        <w:t>ы</w:t>
      </w:r>
      <w:r w:rsidRPr="002412AA">
        <w:rPr>
          <w:bCs/>
          <w:sz w:val="28"/>
        </w:rPr>
        <w:t xml:space="preserve"> подтвердить участие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переходом по электронной ссылке, указанной в письме (приглашение к участию в очном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мероприятии), направленном Организатором на указанный при регистрации участник</w:t>
      </w:r>
      <w:r w:rsidR="00307275">
        <w:rPr>
          <w:bCs/>
          <w:sz w:val="28"/>
        </w:rPr>
        <w:t>ами</w:t>
      </w:r>
      <w:r>
        <w:rPr>
          <w:bCs/>
          <w:sz w:val="28"/>
        </w:rPr>
        <w:t xml:space="preserve"> </w:t>
      </w:r>
      <w:r w:rsidRPr="002412AA">
        <w:rPr>
          <w:bCs/>
          <w:sz w:val="28"/>
        </w:rPr>
        <w:t>адрес</w:t>
      </w:r>
      <w:r w:rsidR="00307275">
        <w:rPr>
          <w:bCs/>
          <w:sz w:val="28"/>
        </w:rPr>
        <w:t>а</w:t>
      </w:r>
      <w:r w:rsidRPr="002412AA">
        <w:rPr>
          <w:bCs/>
          <w:sz w:val="28"/>
        </w:rPr>
        <w:t xml:space="preserve"> электронной почты.</w:t>
      </w:r>
    </w:p>
    <w:p w14:paraId="123E212F" w14:textId="419ACA6F" w:rsidR="00F6244A" w:rsidRPr="00F6244A" w:rsidRDefault="00F6244A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F6244A">
        <w:rPr>
          <w:bCs/>
          <w:sz w:val="28"/>
        </w:rPr>
        <w:t xml:space="preserve">Для участия в </w:t>
      </w:r>
      <w:r w:rsidR="00E32C88">
        <w:rPr>
          <w:bCs/>
          <w:sz w:val="28"/>
        </w:rPr>
        <w:t>Чемпионате</w:t>
      </w:r>
      <w:r>
        <w:rPr>
          <w:bCs/>
          <w:sz w:val="28"/>
        </w:rPr>
        <w:t xml:space="preserve"> зарегистрированный претендент </w:t>
      </w:r>
      <w:r w:rsidRPr="00F6244A">
        <w:rPr>
          <w:bCs/>
          <w:sz w:val="28"/>
        </w:rPr>
        <w:t>должен оценить краткое описание кейсов, предоставленных партнерами.</w:t>
      </w:r>
    </w:p>
    <w:p w14:paraId="65EE2D7D" w14:textId="187FFBEF" w:rsidR="00107FC3" w:rsidRPr="00107FC3" w:rsidRDefault="00F6244A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F6244A">
        <w:rPr>
          <w:bCs/>
          <w:sz w:val="28"/>
        </w:rPr>
        <w:t>Информация об этапе оценки кейсов участника</w:t>
      </w:r>
      <w:r>
        <w:rPr>
          <w:bCs/>
          <w:sz w:val="28"/>
        </w:rPr>
        <w:t xml:space="preserve">ми подлежит публикации на Сайте </w:t>
      </w:r>
      <w:r w:rsidR="00E32C88">
        <w:rPr>
          <w:bCs/>
          <w:sz w:val="28"/>
        </w:rPr>
        <w:t>Чемпионата</w:t>
      </w:r>
      <w:r w:rsidRPr="00F6244A">
        <w:rPr>
          <w:bCs/>
          <w:sz w:val="28"/>
        </w:rPr>
        <w:t>.</w:t>
      </w:r>
    </w:p>
    <w:p w14:paraId="7779FFB8" w14:textId="5B903996" w:rsidR="00E32C88" w:rsidRDefault="00E32C88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E32C88">
        <w:rPr>
          <w:bCs/>
          <w:sz w:val="28"/>
        </w:rPr>
        <w:t>В ходе решения хакатона Команды создают прототип.</w:t>
      </w:r>
    </w:p>
    <w:p w14:paraId="2CC080D8" w14:textId="65F728A3" w:rsidR="00E32C88" w:rsidRPr="00BB1972" w:rsidRDefault="00E32C88" w:rsidP="00BB1972">
      <w:pPr>
        <w:spacing w:line="360" w:lineRule="auto"/>
        <w:ind w:firstLine="709"/>
        <w:rPr>
          <w:bCs/>
          <w:sz w:val="28"/>
        </w:rPr>
      </w:pPr>
      <w:r w:rsidRPr="00BB1972">
        <w:rPr>
          <w:bCs/>
          <w:sz w:val="28"/>
        </w:rPr>
        <w:t>Финал проводится в форме 48-часового очного хакатона.</w:t>
      </w:r>
    </w:p>
    <w:p w14:paraId="1E8DA8D6" w14:textId="7883278B" w:rsidR="00E32C88" w:rsidRPr="00E32C88" w:rsidRDefault="00E32C88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E32C88">
        <w:rPr>
          <w:bCs/>
          <w:sz w:val="28"/>
        </w:rPr>
        <w:t>К презентации прототипа допускаются к</w:t>
      </w:r>
      <w:r>
        <w:rPr>
          <w:bCs/>
          <w:sz w:val="28"/>
        </w:rPr>
        <w:t xml:space="preserve">оманды, прошедшие проверку кода </w:t>
      </w:r>
      <w:r w:rsidRPr="00E32C88">
        <w:rPr>
          <w:bCs/>
          <w:sz w:val="28"/>
        </w:rPr>
        <w:t>техническими экспертами во время прохождения чек-поинтов.</w:t>
      </w:r>
    </w:p>
    <w:p w14:paraId="50050D7E" w14:textId="638E0FAA" w:rsidR="00107FC3" w:rsidRDefault="00E32C88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E32C88">
        <w:rPr>
          <w:bCs/>
          <w:sz w:val="28"/>
        </w:rPr>
        <w:t xml:space="preserve">Победителями </w:t>
      </w:r>
      <w:r w:rsidR="007C13BE">
        <w:rPr>
          <w:bCs/>
          <w:sz w:val="28"/>
        </w:rPr>
        <w:t>Чемпионата</w:t>
      </w:r>
      <w:r w:rsidRPr="00E32C88">
        <w:rPr>
          <w:bCs/>
          <w:sz w:val="28"/>
        </w:rPr>
        <w:t xml:space="preserve"> становятся не менее </w:t>
      </w:r>
      <w:r w:rsidR="00FD0BE8" w:rsidRPr="00FD0BE8">
        <w:rPr>
          <w:bCs/>
          <w:sz w:val="28"/>
        </w:rPr>
        <w:t>3</w:t>
      </w:r>
      <w:r w:rsidRPr="00FD0BE8">
        <w:rPr>
          <w:bCs/>
          <w:sz w:val="28"/>
        </w:rPr>
        <w:t xml:space="preserve"> </w:t>
      </w:r>
      <w:r>
        <w:rPr>
          <w:bCs/>
          <w:sz w:val="28"/>
        </w:rPr>
        <w:t xml:space="preserve">команд, получивших наивысшие </w:t>
      </w:r>
      <w:r w:rsidRPr="00E32C88">
        <w:rPr>
          <w:bCs/>
          <w:sz w:val="28"/>
        </w:rPr>
        <w:t>оценки в рамках решения каждого из кейсовых заданий.</w:t>
      </w:r>
    </w:p>
    <w:p w14:paraId="139EA3BD" w14:textId="06BD61F6" w:rsidR="00E32C88" w:rsidRPr="00F6244A" w:rsidRDefault="00E32C88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sz w:val="28"/>
        </w:rPr>
      </w:pPr>
      <w:r>
        <w:rPr>
          <w:b/>
          <w:sz w:val="28"/>
        </w:rPr>
        <w:t>Проведение Хакатон-Чемпионата</w:t>
      </w:r>
    </w:p>
    <w:p w14:paraId="59AD1D75" w14:textId="64E14724" w:rsidR="001A559B" w:rsidRPr="001A559B" w:rsidRDefault="001A559B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3.1. Принимая условия настоящего Положения, Участник</w:t>
      </w:r>
      <w:r>
        <w:rPr>
          <w:bCs/>
          <w:sz w:val="28"/>
        </w:rPr>
        <w:t>и</w:t>
      </w:r>
      <w:r w:rsidRPr="001A559B">
        <w:rPr>
          <w:bCs/>
          <w:sz w:val="28"/>
        </w:rPr>
        <w:t xml:space="preserve"> дополнительно подтвержда</w:t>
      </w:r>
      <w:r>
        <w:rPr>
          <w:bCs/>
          <w:sz w:val="28"/>
        </w:rPr>
        <w:t xml:space="preserve">ют </w:t>
      </w:r>
      <w:r w:rsidRPr="001A559B">
        <w:rPr>
          <w:bCs/>
          <w:sz w:val="28"/>
        </w:rPr>
        <w:t>и гарантиру</w:t>
      </w:r>
      <w:r>
        <w:rPr>
          <w:bCs/>
          <w:sz w:val="28"/>
        </w:rPr>
        <w:t>ют</w:t>
      </w:r>
      <w:r w:rsidRPr="001A559B">
        <w:rPr>
          <w:bCs/>
          <w:sz w:val="28"/>
        </w:rPr>
        <w:t>, что:</w:t>
      </w:r>
    </w:p>
    <w:p w14:paraId="614FED24" w14:textId="3E64EBD7" w:rsidR="001A559B" w:rsidRPr="001A559B" w:rsidRDefault="001A559B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● созданный Участником</w:t>
      </w:r>
      <w:r>
        <w:rPr>
          <w:bCs/>
          <w:sz w:val="28"/>
        </w:rPr>
        <w:t>и</w:t>
      </w:r>
      <w:r w:rsidRPr="001A559B">
        <w:rPr>
          <w:bCs/>
          <w:sz w:val="28"/>
        </w:rPr>
        <w:t xml:space="preserve"> Прототип не будет:</w:t>
      </w:r>
    </w:p>
    <w:p w14:paraId="63963A57" w14:textId="0445B6DD" w:rsidR="001A559B" w:rsidRPr="001A559B" w:rsidRDefault="001A559B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lastRenderedPageBreak/>
        <w:t>1) содержать элементы порнографии или</w:t>
      </w:r>
      <w:r>
        <w:rPr>
          <w:bCs/>
          <w:sz w:val="28"/>
        </w:rPr>
        <w:t xml:space="preserve"> других материалов сексуального </w:t>
      </w:r>
      <w:r w:rsidRPr="001A559B">
        <w:rPr>
          <w:bCs/>
          <w:sz w:val="28"/>
        </w:rPr>
        <w:t>характера;</w:t>
      </w:r>
    </w:p>
    <w:p w14:paraId="0A82878D" w14:textId="5A5A488D" w:rsidR="001A559B" w:rsidRPr="001A559B" w:rsidRDefault="001A559B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2) содержать элементы и информацию, пропагандирующие насилие и (или)</w:t>
      </w:r>
      <w:r>
        <w:rPr>
          <w:bCs/>
          <w:sz w:val="28"/>
        </w:rPr>
        <w:t xml:space="preserve"> </w:t>
      </w:r>
      <w:r w:rsidRPr="001A559B">
        <w:rPr>
          <w:bCs/>
          <w:sz w:val="28"/>
        </w:rPr>
        <w:t>возбуждающих социальную, расовую, национальную или религиозную</w:t>
      </w:r>
      <w:r>
        <w:rPr>
          <w:bCs/>
          <w:sz w:val="28"/>
        </w:rPr>
        <w:t xml:space="preserve"> </w:t>
      </w:r>
      <w:r w:rsidRPr="001A559B">
        <w:rPr>
          <w:bCs/>
          <w:sz w:val="28"/>
        </w:rPr>
        <w:t>ненависть и вражду, или содержащие призывы к свержению конституционного</w:t>
      </w:r>
      <w:r>
        <w:rPr>
          <w:bCs/>
          <w:sz w:val="28"/>
        </w:rPr>
        <w:t xml:space="preserve"> </w:t>
      </w:r>
      <w:r w:rsidRPr="001A559B">
        <w:rPr>
          <w:bCs/>
          <w:sz w:val="28"/>
        </w:rPr>
        <w:t>строя и разжиганию национальной розни;</w:t>
      </w:r>
    </w:p>
    <w:p w14:paraId="522D91EA" w14:textId="26737E92" w:rsidR="001A559B" w:rsidRPr="001A559B" w:rsidRDefault="001A559B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3) содержать изображения или любую дру</w:t>
      </w:r>
      <w:r>
        <w:rPr>
          <w:bCs/>
          <w:sz w:val="28"/>
        </w:rPr>
        <w:t xml:space="preserve">гую информацию, либо результаты </w:t>
      </w:r>
      <w:r w:rsidRPr="001A559B">
        <w:rPr>
          <w:bCs/>
          <w:sz w:val="28"/>
        </w:rPr>
        <w:t>интеллектуальной деятельности, принадлежащие третьим лицам;</w:t>
      </w:r>
    </w:p>
    <w:p w14:paraId="73DFB213" w14:textId="4F4B1026" w:rsidR="001A559B" w:rsidRPr="001A559B" w:rsidRDefault="001A559B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 xml:space="preserve">4) нарушать авторские и иные права </w:t>
      </w:r>
      <w:r>
        <w:rPr>
          <w:bCs/>
          <w:sz w:val="28"/>
        </w:rPr>
        <w:t xml:space="preserve">третьих лиц и содержать объекты </w:t>
      </w:r>
      <w:r w:rsidRPr="001A559B">
        <w:rPr>
          <w:bCs/>
          <w:sz w:val="28"/>
        </w:rPr>
        <w:t>интеллектуальной собственности, принадлежащие третьим лицам;</w:t>
      </w:r>
    </w:p>
    <w:p w14:paraId="0C02672B" w14:textId="4CB2538D" w:rsidR="001A559B" w:rsidRPr="001A559B" w:rsidRDefault="001A559B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5) содержать вредоносные программы, вирус</w:t>
      </w:r>
      <w:r>
        <w:rPr>
          <w:bCs/>
          <w:sz w:val="28"/>
        </w:rPr>
        <w:t xml:space="preserve">ы, шпионские программы и другие </w:t>
      </w:r>
      <w:r w:rsidRPr="001A559B">
        <w:rPr>
          <w:bCs/>
          <w:sz w:val="28"/>
        </w:rPr>
        <w:t>аналогичные электронные программы, которые могут нанести вред</w:t>
      </w:r>
      <w:r>
        <w:rPr>
          <w:bCs/>
          <w:sz w:val="28"/>
        </w:rPr>
        <w:t xml:space="preserve"> </w:t>
      </w:r>
      <w:r w:rsidRPr="001A559B">
        <w:rPr>
          <w:bCs/>
          <w:sz w:val="28"/>
        </w:rPr>
        <w:t>информационной системе или нарушить нормы закона, защищающего</w:t>
      </w:r>
      <w:r>
        <w:rPr>
          <w:bCs/>
          <w:sz w:val="28"/>
        </w:rPr>
        <w:t xml:space="preserve"> </w:t>
      </w:r>
      <w:r w:rsidRPr="001A559B">
        <w:rPr>
          <w:bCs/>
          <w:sz w:val="28"/>
        </w:rPr>
        <w:t>конфиденциальность информации;</w:t>
      </w:r>
    </w:p>
    <w:p w14:paraId="2B4B7CC5" w14:textId="30948481" w:rsidR="001A559B" w:rsidRPr="001A559B" w:rsidRDefault="001A559B" w:rsidP="00BB1972">
      <w:pPr>
        <w:pStyle w:val="a4"/>
        <w:numPr>
          <w:ilvl w:val="0"/>
          <w:numId w:val="8"/>
        </w:numPr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Прототип является оригинальной разработкой</w:t>
      </w:r>
      <w:r>
        <w:rPr>
          <w:bCs/>
          <w:sz w:val="28"/>
        </w:rPr>
        <w:t xml:space="preserve"> Участника и не является копией </w:t>
      </w:r>
      <w:r w:rsidRPr="001A559B">
        <w:rPr>
          <w:bCs/>
          <w:sz w:val="28"/>
        </w:rPr>
        <w:t>произведений третьих лиц, не нарушает авторские и (и</w:t>
      </w:r>
      <w:r>
        <w:rPr>
          <w:bCs/>
          <w:sz w:val="28"/>
        </w:rPr>
        <w:t xml:space="preserve">ли) смежные права третьих лиц в </w:t>
      </w:r>
      <w:r w:rsidRPr="001A559B">
        <w:rPr>
          <w:bCs/>
          <w:sz w:val="28"/>
        </w:rPr>
        <w:t>отношении интеллектуальной собственности;</w:t>
      </w:r>
    </w:p>
    <w:p w14:paraId="4067A72C" w14:textId="1CC99FC4" w:rsidR="001A559B" w:rsidRPr="001A559B" w:rsidRDefault="001A559B" w:rsidP="00BB1972">
      <w:pPr>
        <w:pStyle w:val="a4"/>
        <w:numPr>
          <w:ilvl w:val="0"/>
          <w:numId w:val="8"/>
        </w:numPr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Прототип не нарушает применимого законодате</w:t>
      </w:r>
      <w:r>
        <w:rPr>
          <w:bCs/>
          <w:sz w:val="28"/>
        </w:rPr>
        <w:t xml:space="preserve">льства Российской Федерации, не </w:t>
      </w:r>
      <w:r w:rsidRPr="001A559B">
        <w:rPr>
          <w:bCs/>
          <w:sz w:val="28"/>
        </w:rPr>
        <w:t>дискредитирует какое-либо лицо, проект или продукт и</w:t>
      </w:r>
      <w:r>
        <w:rPr>
          <w:bCs/>
          <w:sz w:val="28"/>
        </w:rPr>
        <w:t xml:space="preserve"> иным образом не даёт оснований </w:t>
      </w:r>
      <w:r w:rsidRPr="001A559B">
        <w:rPr>
          <w:bCs/>
          <w:sz w:val="28"/>
        </w:rPr>
        <w:t>для судебного преследования как наносящий ущерб имени,</w:t>
      </w:r>
      <w:r>
        <w:rPr>
          <w:bCs/>
          <w:sz w:val="28"/>
        </w:rPr>
        <w:t xml:space="preserve"> репутации, чести, достоинства, </w:t>
      </w:r>
      <w:r w:rsidRPr="001A559B">
        <w:rPr>
          <w:bCs/>
          <w:sz w:val="28"/>
        </w:rPr>
        <w:t>деятельности, проекта или продукции какого-либо лиц</w:t>
      </w:r>
      <w:r>
        <w:rPr>
          <w:bCs/>
          <w:sz w:val="28"/>
        </w:rPr>
        <w:t xml:space="preserve">а, не противоречит общественным </w:t>
      </w:r>
      <w:r w:rsidRPr="001A559B">
        <w:rPr>
          <w:bCs/>
          <w:sz w:val="28"/>
        </w:rPr>
        <w:t>интересам;</w:t>
      </w:r>
    </w:p>
    <w:p w14:paraId="16BF620A" w14:textId="3BFA3B1C" w:rsidR="00F6244A" w:rsidRPr="001A559B" w:rsidRDefault="001A559B" w:rsidP="00BB1972">
      <w:pPr>
        <w:pStyle w:val="a4"/>
        <w:numPr>
          <w:ilvl w:val="0"/>
          <w:numId w:val="8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lastRenderedPageBreak/>
        <w:t>В</w:t>
      </w:r>
      <w:r w:rsidRPr="001A559B">
        <w:rPr>
          <w:bCs/>
          <w:sz w:val="28"/>
        </w:rPr>
        <w:t xml:space="preserve"> случае использования в Прототипе изображений физических лиц, от таких лиц</w:t>
      </w:r>
      <w:r>
        <w:rPr>
          <w:bCs/>
          <w:sz w:val="28"/>
        </w:rPr>
        <w:t xml:space="preserve"> в </w:t>
      </w:r>
      <w:r w:rsidRPr="001A559B">
        <w:rPr>
          <w:bCs/>
          <w:sz w:val="28"/>
        </w:rPr>
        <w:t>установленном порядке получены согласия;</w:t>
      </w:r>
    </w:p>
    <w:p w14:paraId="75AF8FE9" w14:textId="214325B4" w:rsidR="001A559B" w:rsidRPr="001A559B" w:rsidRDefault="001A559B" w:rsidP="00BB1972">
      <w:pPr>
        <w:pStyle w:val="a4"/>
        <w:numPr>
          <w:ilvl w:val="0"/>
          <w:numId w:val="8"/>
        </w:numPr>
        <w:spacing w:line="360" w:lineRule="auto"/>
        <w:ind w:left="0" w:firstLine="709"/>
        <w:rPr>
          <w:bCs/>
          <w:sz w:val="28"/>
        </w:rPr>
      </w:pPr>
      <w:r w:rsidRPr="001A559B">
        <w:rPr>
          <w:bCs/>
          <w:sz w:val="28"/>
        </w:rPr>
        <w:t>Прототип не обременен имущественными правами третьих лиц, не является</w:t>
      </w:r>
      <w:r>
        <w:rPr>
          <w:bCs/>
          <w:sz w:val="28"/>
        </w:rPr>
        <w:t xml:space="preserve"> </w:t>
      </w:r>
      <w:r w:rsidRPr="001A559B">
        <w:rPr>
          <w:bCs/>
          <w:sz w:val="28"/>
        </w:rPr>
        <w:t>предметом претензий, судебных исков или требований третьих лиц</w:t>
      </w:r>
    </w:p>
    <w:p w14:paraId="49F63568" w14:textId="272B9673" w:rsidR="00F6244A" w:rsidRDefault="009B79F4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 xml:space="preserve">3.2. </w:t>
      </w:r>
      <w:r w:rsidRPr="009B79F4">
        <w:rPr>
          <w:bCs/>
          <w:sz w:val="28"/>
        </w:rPr>
        <w:t>Права на результаты интеллектуальной деят</w:t>
      </w:r>
      <w:r>
        <w:rPr>
          <w:bCs/>
          <w:sz w:val="28"/>
        </w:rPr>
        <w:t xml:space="preserve">ельности участников (прототипы, </w:t>
      </w:r>
      <w:r w:rsidRPr="009B79F4">
        <w:rPr>
          <w:bCs/>
          <w:sz w:val="28"/>
        </w:rPr>
        <w:t xml:space="preserve">другие произведения), созданные в период проведения </w:t>
      </w:r>
      <w:r w:rsidR="007C13BE">
        <w:rPr>
          <w:bCs/>
          <w:sz w:val="28"/>
        </w:rPr>
        <w:t>Чемпионата</w:t>
      </w:r>
      <w:r w:rsidRPr="009B79F4">
        <w:rPr>
          <w:bCs/>
          <w:sz w:val="28"/>
        </w:rPr>
        <w:t xml:space="preserve"> принадлежат участникам</w:t>
      </w:r>
      <w:r>
        <w:rPr>
          <w:bCs/>
          <w:sz w:val="28"/>
        </w:rPr>
        <w:t xml:space="preserve"> </w:t>
      </w:r>
      <w:r w:rsidRPr="009B79F4">
        <w:rPr>
          <w:bCs/>
          <w:sz w:val="28"/>
        </w:rPr>
        <w:t>(авторам). При этом, Организатор/Оператор вправе в информационных и/или рекламных</w:t>
      </w:r>
      <w:r>
        <w:rPr>
          <w:bCs/>
          <w:sz w:val="28"/>
        </w:rPr>
        <w:t xml:space="preserve"> </w:t>
      </w:r>
      <w:r w:rsidRPr="009B79F4">
        <w:rPr>
          <w:bCs/>
          <w:sz w:val="28"/>
        </w:rPr>
        <w:t xml:space="preserve">целях использовать </w:t>
      </w:r>
      <w:r w:rsidR="004652AB" w:rsidRPr="009B79F4">
        <w:rPr>
          <w:bCs/>
          <w:sz w:val="28"/>
        </w:rPr>
        <w:t>результаты интеллектуальной деятельности участников,</w:t>
      </w:r>
      <w:r w:rsidRPr="009B79F4">
        <w:rPr>
          <w:bCs/>
          <w:sz w:val="28"/>
        </w:rPr>
        <w:t xml:space="preserve"> и участники</w:t>
      </w:r>
      <w:r>
        <w:rPr>
          <w:bCs/>
          <w:sz w:val="28"/>
        </w:rPr>
        <w:t xml:space="preserve"> </w:t>
      </w:r>
      <w:r w:rsidRPr="009B79F4">
        <w:rPr>
          <w:bCs/>
          <w:sz w:val="28"/>
        </w:rPr>
        <w:t>соглашаются на изменение, сокращение, дополнение и снабжение таких результатов</w:t>
      </w:r>
      <w:r>
        <w:rPr>
          <w:bCs/>
          <w:sz w:val="28"/>
        </w:rPr>
        <w:t xml:space="preserve"> </w:t>
      </w:r>
      <w:r w:rsidRPr="009B79F4">
        <w:rPr>
          <w:bCs/>
          <w:sz w:val="28"/>
        </w:rPr>
        <w:t>интеллектуальной деятельности иллюстрациями, предисловием, послесловием,</w:t>
      </w:r>
      <w:r>
        <w:rPr>
          <w:bCs/>
          <w:sz w:val="28"/>
        </w:rPr>
        <w:t xml:space="preserve"> </w:t>
      </w:r>
      <w:r w:rsidRPr="009B79F4">
        <w:rPr>
          <w:bCs/>
          <w:sz w:val="28"/>
        </w:rPr>
        <w:t>комментариями или какими бы то ни было пояснениями Организатора/Оператора без</w:t>
      </w:r>
      <w:r>
        <w:rPr>
          <w:bCs/>
          <w:sz w:val="28"/>
        </w:rPr>
        <w:t xml:space="preserve"> </w:t>
      </w:r>
      <w:r w:rsidRPr="009B79F4">
        <w:rPr>
          <w:bCs/>
          <w:sz w:val="28"/>
        </w:rPr>
        <w:t>выплаты им денежно</w:t>
      </w:r>
      <w:r w:rsidR="00BB1771">
        <w:rPr>
          <w:bCs/>
          <w:sz w:val="28"/>
        </w:rPr>
        <w:t>й компенсации (вознаграждения).</w:t>
      </w:r>
    </w:p>
    <w:p w14:paraId="4E378D66" w14:textId="3ACB314D" w:rsidR="00107FC3" w:rsidRDefault="00107FC3" w:rsidP="00BB1972">
      <w:pPr>
        <w:spacing w:line="360" w:lineRule="auto"/>
        <w:rPr>
          <w:bCs/>
          <w:sz w:val="28"/>
        </w:rPr>
      </w:pPr>
      <w:r>
        <w:rPr>
          <w:bCs/>
          <w:sz w:val="28"/>
        </w:rPr>
        <w:br w:type="page"/>
      </w:r>
    </w:p>
    <w:p w14:paraId="60657862" w14:textId="666E0446" w:rsidR="00107FC3" w:rsidRDefault="00BB1771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b/>
          <w:sz w:val="28"/>
        </w:rPr>
      </w:pPr>
      <w:r w:rsidRPr="00BB1771">
        <w:rPr>
          <w:b/>
          <w:sz w:val="28"/>
        </w:rPr>
        <w:lastRenderedPageBreak/>
        <w:t>Критерии оценки решений кейсовых заданий команд участников хакатона</w:t>
      </w:r>
    </w:p>
    <w:p w14:paraId="447C25C7" w14:textId="1334456B" w:rsidR="007C13BE" w:rsidRPr="007C13BE" w:rsidRDefault="007C13BE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4</w:t>
      </w:r>
      <w:r w:rsidRPr="007C13BE">
        <w:rPr>
          <w:bCs/>
          <w:sz w:val="28"/>
        </w:rPr>
        <w:t>.1. Оценка критериев производится по 10-ти балльной шкале.</w:t>
      </w:r>
    </w:p>
    <w:p w14:paraId="57EA0741" w14:textId="07FA110C" w:rsidR="007C13BE" w:rsidRPr="007C13BE" w:rsidRDefault="007C13BE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4</w:t>
      </w:r>
      <w:r w:rsidRPr="007C13BE">
        <w:rPr>
          <w:bCs/>
          <w:sz w:val="28"/>
        </w:rPr>
        <w:t>.2. По каждому критерию возможно выставить то</w:t>
      </w:r>
      <w:r>
        <w:rPr>
          <w:bCs/>
          <w:sz w:val="28"/>
        </w:rPr>
        <w:t xml:space="preserve">лько целое число в предложенной </w:t>
      </w:r>
      <w:r w:rsidRPr="007C13BE">
        <w:rPr>
          <w:bCs/>
          <w:sz w:val="28"/>
        </w:rPr>
        <w:t>балльной оценке.</w:t>
      </w:r>
    </w:p>
    <w:p w14:paraId="48252A9F" w14:textId="75675B01" w:rsidR="007C13BE" w:rsidRPr="007C13BE" w:rsidRDefault="007C13BE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4</w:t>
      </w:r>
      <w:r w:rsidRPr="007C13BE">
        <w:rPr>
          <w:bCs/>
          <w:sz w:val="28"/>
        </w:rPr>
        <w:t>.3. Основные критерии оценки решений на хакатонах:</w:t>
      </w:r>
    </w:p>
    <w:p w14:paraId="54E0DFB7" w14:textId="4A6370D3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работоспособность прототипа,</w:t>
      </w:r>
    </w:p>
    <w:p w14:paraId="51F35409" w14:textId="005ADD19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соответствие результата поставленной кейсовой задаче,</w:t>
      </w:r>
    </w:p>
    <w:p w14:paraId="7EEBADF7" w14:textId="665F4A94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экономический эффект,</w:t>
      </w:r>
    </w:p>
    <w:p w14:paraId="327DCE9F" w14:textId="1C86E844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стоимость и скорость разработки и внедрения,</w:t>
      </w:r>
    </w:p>
    <w:p w14:paraId="1F6C8733" w14:textId="265EBDE0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оригинальность идеи,</w:t>
      </w:r>
    </w:p>
    <w:p w14:paraId="218B7669" w14:textId="4E5CFB53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масштабируемость,</w:t>
      </w:r>
    </w:p>
    <w:p w14:paraId="7E4A6D89" w14:textId="1BD4B4D9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UX\UI.</w:t>
      </w:r>
    </w:p>
    <w:p w14:paraId="08592758" w14:textId="77777777" w:rsidR="007C13BE" w:rsidRPr="007C13BE" w:rsidRDefault="007C13BE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Вес указанных критериев в общей системе оценки - 1.</w:t>
      </w:r>
    </w:p>
    <w:p w14:paraId="5F471722" w14:textId="78D8E3BF" w:rsidR="007C13BE" w:rsidRPr="007C13BE" w:rsidRDefault="007C13BE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4</w:t>
      </w:r>
      <w:r w:rsidRPr="007C13BE">
        <w:rPr>
          <w:bCs/>
          <w:sz w:val="28"/>
        </w:rPr>
        <w:t>.4. Дополнительные критерии оценки решений:</w:t>
      </w:r>
    </w:p>
    <w:p w14:paraId="454F6E16" w14:textId="4D3F0798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решение второстепенных проблем,</w:t>
      </w:r>
    </w:p>
    <w:p w14:paraId="133F09B4" w14:textId="0C955C54" w:rsidR="007C13BE" w:rsidRPr="007C13BE" w:rsidRDefault="007C13BE" w:rsidP="00BB1972">
      <w:pPr>
        <w:pStyle w:val="a4"/>
        <w:numPr>
          <w:ilvl w:val="0"/>
          <w:numId w:val="9"/>
        </w:numPr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презентация решения.</w:t>
      </w:r>
    </w:p>
    <w:p w14:paraId="7463EB58" w14:textId="77777777" w:rsidR="007C13BE" w:rsidRPr="007C13BE" w:rsidRDefault="007C13BE" w:rsidP="00BB1972">
      <w:pPr>
        <w:pStyle w:val="a4"/>
        <w:spacing w:line="360" w:lineRule="auto"/>
        <w:ind w:left="0" w:firstLine="709"/>
        <w:rPr>
          <w:bCs/>
          <w:sz w:val="28"/>
        </w:rPr>
      </w:pPr>
      <w:r w:rsidRPr="007C13BE">
        <w:rPr>
          <w:bCs/>
          <w:sz w:val="28"/>
        </w:rPr>
        <w:t>Вес указанных критериев в общей системе оценки - 0,5.</w:t>
      </w:r>
    </w:p>
    <w:p w14:paraId="453981F1" w14:textId="6205953F" w:rsidR="00F6244A" w:rsidRDefault="007C13BE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4</w:t>
      </w:r>
      <w:r w:rsidRPr="007C13BE">
        <w:rPr>
          <w:bCs/>
          <w:sz w:val="28"/>
        </w:rPr>
        <w:t xml:space="preserve">.5. Результат презентации решений одной команды - </w:t>
      </w:r>
      <w:r>
        <w:rPr>
          <w:bCs/>
          <w:sz w:val="28"/>
        </w:rPr>
        <w:t xml:space="preserve">сумма баллов, умноженная на вес </w:t>
      </w:r>
      <w:r w:rsidRPr="007C13BE">
        <w:rPr>
          <w:bCs/>
          <w:sz w:val="28"/>
        </w:rPr>
        <w:t>критерия</w:t>
      </w:r>
      <w:r w:rsidR="00107FC3">
        <w:rPr>
          <w:bCs/>
          <w:sz w:val="28"/>
        </w:rPr>
        <w:t>.</w:t>
      </w:r>
    </w:p>
    <w:p w14:paraId="0B3B777E" w14:textId="00C009BE" w:rsidR="00107FC3" w:rsidRDefault="00107FC3" w:rsidP="00BB1972">
      <w:pPr>
        <w:spacing w:line="360" w:lineRule="auto"/>
        <w:rPr>
          <w:bCs/>
          <w:sz w:val="28"/>
        </w:rPr>
      </w:pPr>
      <w:r>
        <w:rPr>
          <w:bCs/>
          <w:sz w:val="28"/>
        </w:rPr>
        <w:lastRenderedPageBreak/>
        <w:br w:type="page"/>
      </w:r>
    </w:p>
    <w:p w14:paraId="3D8E9115" w14:textId="65C534B3" w:rsidR="00107FC3" w:rsidRDefault="00107FC3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b/>
          <w:sz w:val="28"/>
        </w:rPr>
      </w:pPr>
      <w:r w:rsidRPr="00107FC3">
        <w:rPr>
          <w:b/>
          <w:sz w:val="28"/>
        </w:rPr>
        <w:lastRenderedPageBreak/>
        <w:t>Правила поведения участника на хакатонах</w:t>
      </w:r>
    </w:p>
    <w:p w14:paraId="1EBDFEC1" w14:textId="7D2DF654" w:rsidR="00107FC3" w:rsidRPr="00107FC3" w:rsidRDefault="00107FC3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5</w:t>
      </w:r>
      <w:r w:rsidRPr="00107FC3">
        <w:rPr>
          <w:bCs/>
          <w:sz w:val="28"/>
        </w:rPr>
        <w:t>.1. Участник обязуется:</w:t>
      </w:r>
    </w:p>
    <w:p w14:paraId="79E2FEE9" w14:textId="2A5DA789" w:rsidR="00107FC3" w:rsidRPr="00107FC3" w:rsidRDefault="00107FC3" w:rsidP="00BB1972">
      <w:pPr>
        <w:pStyle w:val="a4"/>
        <w:numPr>
          <w:ilvl w:val="0"/>
          <w:numId w:val="10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С</w:t>
      </w:r>
      <w:r w:rsidRPr="00107FC3">
        <w:rPr>
          <w:bCs/>
          <w:sz w:val="28"/>
        </w:rPr>
        <w:t>облюдать все условия настоящего Положения;</w:t>
      </w:r>
    </w:p>
    <w:p w14:paraId="53ADDAB2" w14:textId="6A1067F0" w:rsidR="00107FC3" w:rsidRPr="00107FC3" w:rsidRDefault="00107FC3" w:rsidP="00BB1972">
      <w:pPr>
        <w:pStyle w:val="a4"/>
        <w:numPr>
          <w:ilvl w:val="0"/>
          <w:numId w:val="10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</w:t>
      </w:r>
      <w:r w:rsidRPr="00107FC3">
        <w:rPr>
          <w:bCs/>
          <w:sz w:val="28"/>
        </w:rPr>
        <w:t xml:space="preserve">редоставить </w:t>
      </w:r>
      <w:r w:rsidR="00CE6CF6">
        <w:rPr>
          <w:bCs/>
          <w:sz w:val="28"/>
        </w:rPr>
        <w:t>Организатор</w:t>
      </w:r>
      <w:r w:rsidR="0079738B">
        <w:rPr>
          <w:bCs/>
          <w:sz w:val="28"/>
        </w:rPr>
        <w:t>у</w:t>
      </w:r>
      <w:r w:rsidR="00CE6CF6" w:rsidRPr="00107FC3">
        <w:rPr>
          <w:bCs/>
          <w:sz w:val="28"/>
        </w:rPr>
        <w:t xml:space="preserve"> </w:t>
      </w:r>
      <w:r w:rsidRPr="00107FC3">
        <w:rPr>
          <w:bCs/>
          <w:sz w:val="28"/>
        </w:rPr>
        <w:t>данные, необходимые для обеспеч</w:t>
      </w:r>
      <w:r>
        <w:rPr>
          <w:bCs/>
          <w:sz w:val="28"/>
        </w:rPr>
        <w:t xml:space="preserve">ения призовых выплат, в </w:t>
      </w:r>
      <w:r w:rsidRPr="00107FC3">
        <w:rPr>
          <w:bCs/>
          <w:sz w:val="28"/>
        </w:rPr>
        <w:t>случае победы его Команды.</w:t>
      </w:r>
    </w:p>
    <w:p w14:paraId="4FABBC2D" w14:textId="2BF978BC" w:rsidR="00107FC3" w:rsidRPr="00107FC3" w:rsidRDefault="00107FC3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5</w:t>
      </w:r>
      <w:r w:rsidRPr="00107FC3">
        <w:rPr>
          <w:bCs/>
          <w:sz w:val="28"/>
        </w:rPr>
        <w:t>.2. Участник имеет право:</w:t>
      </w:r>
    </w:p>
    <w:p w14:paraId="0A5ED834" w14:textId="67C92DED" w:rsidR="00107FC3" w:rsidRPr="00107FC3" w:rsidRDefault="00CE6CF6" w:rsidP="00BB1972">
      <w:pPr>
        <w:pStyle w:val="a4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С</w:t>
      </w:r>
      <w:r w:rsidR="00107FC3" w:rsidRPr="00107FC3">
        <w:rPr>
          <w:bCs/>
          <w:sz w:val="28"/>
        </w:rPr>
        <w:t xml:space="preserve">воевременно получать информацию о сроках и условиях проведения </w:t>
      </w:r>
      <w:r>
        <w:rPr>
          <w:bCs/>
          <w:sz w:val="28"/>
        </w:rPr>
        <w:t>Чемпионата</w:t>
      </w:r>
      <w:r w:rsidR="00107FC3" w:rsidRPr="00107FC3">
        <w:rPr>
          <w:bCs/>
          <w:sz w:val="28"/>
        </w:rPr>
        <w:t>;</w:t>
      </w:r>
    </w:p>
    <w:p w14:paraId="4C9AF80E" w14:textId="3476C69C" w:rsidR="00107FC3" w:rsidRPr="00CE6CF6" w:rsidRDefault="00CE6CF6" w:rsidP="00BB1972">
      <w:pPr>
        <w:pStyle w:val="a4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П</w:t>
      </w:r>
      <w:r w:rsidR="00107FC3" w:rsidRPr="00107FC3">
        <w:rPr>
          <w:bCs/>
          <w:sz w:val="28"/>
        </w:rPr>
        <w:t>одавать апелляции в соответствии с Положением о работе апелляционной</w:t>
      </w:r>
      <w:r>
        <w:rPr>
          <w:bCs/>
          <w:sz w:val="28"/>
        </w:rPr>
        <w:t xml:space="preserve"> </w:t>
      </w:r>
      <w:r w:rsidR="00107FC3" w:rsidRPr="00CE6CF6">
        <w:rPr>
          <w:bCs/>
          <w:sz w:val="28"/>
        </w:rPr>
        <w:t>комиссии;</w:t>
      </w:r>
    </w:p>
    <w:p w14:paraId="0774C4EE" w14:textId="12C60589" w:rsidR="00107FC3" w:rsidRDefault="00CE6CF6" w:rsidP="00BB1972">
      <w:pPr>
        <w:pStyle w:val="a4"/>
        <w:numPr>
          <w:ilvl w:val="0"/>
          <w:numId w:val="11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В</w:t>
      </w:r>
      <w:r w:rsidR="00107FC3" w:rsidRPr="00107FC3">
        <w:rPr>
          <w:bCs/>
          <w:sz w:val="28"/>
        </w:rPr>
        <w:t xml:space="preserve"> любой момент отказаться от участия в </w:t>
      </w:r>
      <w:r>
        <w:rPr>
          <w:bCs/>
          <w:sz w:val="28"/>
        </w:rPr>
        <w:t>Чемпионате</w:t>
      </w:r>
      <w:r w:rsidRPr="00CE6CF6">
        <w:rPr>
          <w:bCs/>
          <w:sz w:val="28"/>
        </w:rPr>
        <w:t>.</w:t>
      </w:r>
    </w:p>
    <w:p w14:paraId="553052BE" w14:textId="26A2E665" w:rsidR="00CE6CF6" w:rsidRDefault="00CE6CF6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Экспертный совет</w:t>
      </w:r>
    </w:p>
    <w:p w14:paraId="0E7AAC8B" w14:textId="4B45E7F9" w:rsidR="00CE6CF6" w:rsidRPr="00CE6CF6" w:rsidRDefault="00CE6CF6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6</w:t>
      </w:r>
      <w:r w:rsidRPr="00CE6CF6">
        <w:rPr>
          <w:bCs/>
          <w:sz w:val="28"/>
        </w:rPr>
        <w:t xml:space="preserve">.1. Экспертный совет </w:t>
      </w:r>
      <w:r>
        <w:rPr>
          <w:bCs/>
          <w:sz w:val="28"/>
        </w:rPr>
        <w:t>Чемпионата</w:t>
      </w:r>
      <w:r w:rsidRPr="00CE6CF6">
        <w:rPr>
          <w:bCs/>
          <w:sz w:val="28"/>
        </w:rPr>
        <w:t xml:space="preserve"> формируется в следующих целях:</w:t>
      </w:r>
    </w:p>
    <w:p w14:paraId="365D9A9C" w14:textId="332F5CEE" w:rsidR="00CE6CF6" w:rsidRPr="00737B52" w:rsidRDefault="00CE6CF6" w:rsidP="00BB1972">
      <w:pPr>
        <w:pStyle w:val="a4"/>
        <w:numPr>
          <w:ilvl w:val="0"/>
          <w:numId w:val="12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О</w:t>
      </w:r>
      <w:r w:rsidRPr="00CE6CF6">
        <w:rPr>
          <w:bCs/>
          <w:sz w:val="28"/>
        </w:rPr>
        <w:t>беспечение качества используемых методов оценки;</w:t>
      </w:r>
    </w:p>
    <w:p w14:paraId="32491A1E" w14:textId="3F4863E2" w:rsidR="00737B52" w:rsidRPr="00737B52" w:rsidRDefault="00CE6CF6" w:rsidP="00BB1972">
      <w:pPr>
        <w:pStyle w:val="a4"/>
        <w:numPr>
          <w:ilvl w:val="0"/>
          <w:numId w:val="12"/>
        </w:numPr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Р</w:t>
      </w:r>
      <w:r w:rsidRPr="00CE6CF6">
        <w:rPr>
          <w:bCs/>
          <w:sz w:val="28"/>
        </w:rPr>
        <w:t xml:space="preserve">азработка кейсовых заданий для </w:t>
      </w:r>
      <w:r w:rsidR="00737B52">
        <w:rPr>
          <w:bCs/>
          <w:sz w:val="28"/>
        </w:rPr>
        <w:t>Чемпионата</w:t>
      </w:r>
      <w:r w:rsidRPr="00CE6CF6">
        <w:rPr>
          <w:bCs/>
          <w:sz w:val="28"/>
        </w:rPr>
        <w:t>.</w:t>
      </w:r>
    </w:p>
    <w:p w14:paraId="6F802C71" w14:textId="0BFC74D0" w:rsidR="00CE6CF6" w:rsidRPr="00CE6CF6" w:rsidRDefault="00CE6CF6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6</w:t>
      </w:r>
      <w:r w:rsidRPr="00CE6CF6">
        <w:rPr>
          <w:bCs/>
          <w:sz w:val="28"/>
        </w:rPr>
        <w:t>.2. В состав Экспертного совета входят представ</w:t>
      </w:r>
      <w:r>
        <w:rPr>
          <w:bCs/>
          <w:sz w:val="28"/>
        </w:rPr>
        <w:t xml:space="preserve">ители государственных структур, </w:t>
      </w:r>
      <w:r w:rsidRPr="00CE6CF6">
        <w:rPr>
          <w:bCs/>
          <w:sz w:val="28"/>
        </w:rPr>
        <w:t>общественных объединений, науки и бизнеса, вузов, а также эксперты в области оценки персонала.</w:t>
      </w:r>
    </w:p>
    <w:p w14:paraId="74BA3FCD" w14:textId="44636539" w:rsidR="00F6244A" w:rsidRDefault="00CE6CF6" w:rsidP="00BB1972">
      <w:pPr>
        <w:pStyle w:val="a4"/>
        <w:spacing w:line="360" w:lineRule="auto"/>
        <w:ind w:left="0" w:firstLine="709"/>
        <w:rPr>
          <w:bCs/>
          <w:sz w:val="28"/>
        </w:rPr>
      </w:pPr>
      <w:r>
        <w:rPr>
          <w:bCs/>
          <w:sz w:val="28"/>
        </w:rPr>
        <w:t>6</w:t>
      </w:r>
      <w:r w:rsidRPr="00CE6CF6">
        <w:rPr>
          <w:bCs/>
          <w:sz w:val="28"/>
        </w:rPr>
        <w:t>.3. Список членов Экспертного совета группы подлежит публикации на Сайте</w:t>
      </w:r>
      <w:r w:rsidR="00737B52" w:rsidRPr="00737B52">
        <w:rPr>
          <w:bCs/>
          <w:sz w:val="28"/>
        </w:rPr>
        <w:t>.</w:t>
      </w:r>
    </w:p>
    <w:p w14:paraId="0028ABE4" w14:textId="38DC866B" w:rsidR="00737B52" w:rsidRDefault="00737B52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Экспертный совет</w:t>
      </w:r>
    </w:p>
    <w:p w14:paraId="72518E40" w14:textId="7B45C281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lastRenderedPageBreak/>
        <w:t xml:space="preserve">7.1. Жюри является представительным и публичным органом </w:t>
      </w:r>
      <w:r w:rsidR="001F4F2F">
        <w:rPr>
          <w:sz w:val="28"/>
        </w:rPr>
        <w:t>Чемпионата</w:t>
      </w:r>
      <w:r w:rsidRPr="00737B52">
        <w:rPr>
          <w:sz w:val="28"/>
        </w:rPr>
        <w:t xml:space="preserve">, который обеспечивает общественное доверие, статус и авторитет </w:t>
      </w:r>
      <w:r>
        <w:rPr>
          <w:sz w:val="28"/>
        </w:rPr>
        <w:t>Чемпионата</w:t>
      </w:r>
      <w:r w:rsidRPr="00737B52">
        <w:rPr>
          <w:sz w:val="28"/>
        </w:rPr>
        <w:t>.</w:t>
      </w:r>
    </w:p>
    <w:p w14:paraId="34C42219" w14:textId="79A94FEB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t>7.2. Деятельность члена Жюри должна основыва</w:t>
      </w:r>
      <w:r>
        <w:rPr>
          <w:sz w:val="28"/>
        </w:rPr>
        <w:t>ться на принципах независимости</w:t>
      </w:r>
      <w:r w:rsidRPr="00737B52">
        <w:rPr>
          <w:sz w:val="28"/>
        </w:rPr>
        <w:t xml:space="preserve"> мнения, профессионализма и компетентности оценки, непредвзятости заключений.</w:t>
      </w:r>
    </w:p>
    <w:p w14:paraId="45CC341C" w14:textId="48F24817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t xml:space="preserve">7.3. Жюри </w:t>
      </w:r>
      <w:r>
        <w:rPr>
          <w:sz w:val="28"/>
        </w:rPr>
        <w:t>Чемпионата</w:t>
      </w:r>
      <w:r w:rsidRPr="00737B52">
        <w:rPr>
          <w:sz w:val="28"/>
        </w:rPr>
        <w:t xml:space="preserve"> формируется из представит</w:t>
      </w:r>
      <w:r>
        <w:rPr>
          <w:sz w:val="28"/>
        </w:rPr>
        <w:t>елей федеральных и региональных</w:t>
      </w:r>
      <w:r w:rsidRPr="00737B52">
        <w:rPr>
          <w:sz w:val="28"/>
        </w:rPr>
        <w:t xml:space="preserve"> органов государственной власти, представите</w:t>
      </w:r>
      <w:r>
        <w:rPr>
          <w:sz w:val="28"/>
        </w:rPr>
        <w:t xml:space="preserve">лей различных ведомств, а также </w:t>
      </w:r>
      <w:r w:rsidRPr="00737B52">
        <w:rPr>
          <w:sz w:val="28"/>
        </w:rPr>
        <w:t>представителей науки и образования, бизнес-сообще</w:t>
      </w:r>
      <w:r>
        <w:rPr>
          <w:sz w:val="28"/>
        </w:rPr>
        <w:t>ства, общественных организаций,</w:t>
      </w:r>
      <w:r w:rsidRPr="00737B52">
        <w:rPr>
          <w:sz w:val="28"/>
        </w:rPr>
        <w:t xml:space="preserve"> экспертов и специалистов в различных областях знаний.</w:t>
      </w:r>
    </w:p>
    <w:p w14:paraId="45F7E226" w14:textId="0A39B4B8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t>7.4. При проведении экспертизы член Жюри обязан:</w:t>
      </w:r>
    </w:p>
    <w:p w14:paraId="420CB075" w14:textId="5CF84AD1" w:rsidR="00737B52" w:rsidRPr="00737B52" w:rsidRDefault="00857BE5" w:rsidP="00BB1972">
      <w:pPr>
        <w:pStyle w:val="a4"/>
        <w:numPr>
          <w:ilvl w:val="0"/>
          <w:numId w:val="13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737B52" w:rsidRPr="00737B52">
        <w:rPr>
          <w:sz w:val="28"/>
        </w:rPr>
        <w:t>роводить анализ материалов, представленных участниками на соответствие критериям отбора;</w:t>
      </w:r>
    </w:p>
    <w:p w14:paraId="00F4D2E3" w14:textId="6EDA3654" w:rsidR="00737B52" w:rsidRPr="00737B52" w:rsidRDefault="00857BE5" w:rsidP="00BB1972">
      <w:pPr>
        <w:pStyle w:val="a4"/>
        <w:numPr>
          <w:ilvl w:val="0"/>
          <w:numId w:val="13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З</w:t>
      </w:r>
      <w:r w:rsidR="00737B52" w:rsidRPr="00737B52">
        <w:rPr>
          <w:sz w:val="28"/>
        </w:rPr>
        <w:t xml:space="preserve">аполнять Оценочную форму команды и Итоговую оценочную форму с указанием баллов по каждому из критериев, указанных в Положении о </w:t>
      </w:r>
      <w:r w:rsidR="00BA6CF3">
        <w:rPr>
          <w:sz w:val="28"/>
        </w:rPr>
        <w:t>Чемпионате</w:t>
      </w:r>
      <w:r w:rsidR="00737B52" w:rsidRPr="00737B52">
        <w:rPr>
          <w:sz w:val="28"/>
        </w:rPr>
        <w:t>;</w:t>
      </w:r>
    </w:p>
    <w:p w14:paraId="3510B320" w14:textId="2FA5C667" w:rsidR="00737B52" w:rsidRPr="00737B52" w:rsidRDefault="00857BE5" w:rsidP="00BB1972">
      <w:pPr>
        <w:pStyle w:val="a4"/>
        <w:numPr>
          <w:ilvl w:val="0"/>
          <w:numId w:val="13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З</w:t>
      </w:r>
      <w:r w:rsidR="00737B52" w:rsidRPr="00737B52">
        <w:rPr>
          <w:sz w:val="28"/>
        </w:rPr>
        <w:t xml:space="preserve">аявить оператору </w:t>
      </w:r>
      <w:r w:rsidR="00BA6CF3">
        <w:rPr>
          <w:sz w:val="28"/>
        </w:rPr>
        <w:t>Чемпионата</w:t>
      </w:r>
      <w:r w:rsidR="00737B52" w:rsidRPr="00737B52">
        <w:rPr>
          <w:sz w:val="28"/>
        </w:rPr>
        <w:t xml:space="preserve"> о самоотводе в случае необходимости оценки команды, с участником или участниками которой член Жюри связан определенными финансовыми или другими интересами.</w:t>
      </w:r>
    </w:p>
    <w:p w14:paraId="17918234" w14:textId="0D1811E2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t xml:space="preserve">7.5. Количество членов Жюри </w:t>
      </w:r>
      <w:r w:rsidR="00645B9E">
        <w:rPr>
          <w:sz w:val="28"/>
        </w:rPr>
        <w:t>Чемпионата</w:t>
      </w:r>
      <w:r w:rsidRPr="00737B52">
        <w:rPr>
          <w:sz w:val="28"/>
        </w:rPr>
        <w:t xml:space="preserve"> в каждо</w:t>
      </w:r>
      <w:r>
        <w:rPr>
          <w:sz w:val="28"/>
        </w:rPr>
        <w:t xml:space="preserve">м кейсовом задании – не менее </w:t>
      </w:r>
      <w:r w:rsidRPr="00FD0BE8">
        <w:rPr>
          <w:sz w:val="28"/>
        </w:rPr>
        <w:t>5</w:t>
      </w:r>
      <w:r w:rsidRPr="00737B52">
        <w:rPr>
          <w:sz w:val="28"/>
        </w:rPr>
        <w:t xml:space="preserve"> человек.</w:t>
      </w:r>
    </w:p>
    <w:p w14:paraId="6862C0DA" w14:textId="4FF72C6B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lastRenderedPageBreak/>
        <w:t xml:space="preserve">7.6. В работе Жюри </w:t>
      </w:r>
      <w:r w:rsidR="004503F8">
        <w:rPr>
          <w:sz w:val="28"/>
        </w:rPr>
        <w:t>Чемпионата</w:t>
      </w:r>
      <w:r w:rsidRPr="00737B52">
        <w:rPr>
          <w:sz w:val="28"/>
        </w:rPr>
        <w:t xml:space="preserve"> не имеют права учас</w:t>
      </w:r>
      <w:r>
        <w:rPr>
          <w:sz w:val="28"/>
        </w:rPr>
        <w:t>твовать: родственники участника</w:t>
      </w:r>
      <w:r w:rsidRPr="00737B52">
        <w:rPr>
          <w:sz w:val="28"/>
        </w:rPr>
        <w:t xml:space="preserve"> </w:t>
      </w:r>
      <w:r w:rsidR="004503F8">
        <w:rPr>
          <w:sz w:val="28"/>
        </w:rPr>
        <w:t>Чемпионата</w:t>
      </w:r>
      <w:r w:rsidRPr="00737B52">
        <w:rPr>
          <w:sz w:val="28"/>
        </w:rPr>
        <w:t xml:space="preserve">, непосредственный руководитель участника </w:t>
      </w:r>
      <w:r w:rsidR="004503F8">
        <w:rPr>
          <w:sz w:val="28"/>
        </w:rPr>
        <w:t>Чемпионата</w:t>
      </w:r>
      <w:r w:rsidRPr="00737B52">
        <w:rPr>
          <w:sz w:val="28"/>
        </w:rPr>
        <w:t>.</w:t>
      </w:r>
    </w:p>
    <w:p w14:paraId="5E7DC3D0" w14:textId="7D9F550F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t xml:space="preserve">7.7. Жюри </w:t>
      </w:r>
      <w:r w:rsidR="004503F8">
        <w:rPr>
          <w:sz w:val="28"/>
        </w:rPr>
        <w:t>Чемпионата</w:t>
      </w:r>
      <w:r w:rsidR="004503F8" w:rsidRPr="00737B52">
        <w:rPr>
          <w:sz w:val="28"/>
        </w:rPr>
        <w:t xml:space="preserve"> </w:t>
      </w:r>
      <w:r w:rsidRPr="00737B52">
        <w:rPr>
          <w:sz w:val="28"/>
        </w:rPr>
        <w:t>осуществляет оценку конкурсных</w:t>
      </w:r>
      <w:r>
        <w:rPr>
          <w:sz w:val="28"/>
        </w:rPr>
        <w:t xml:space="preserve"> выступлений согласно критериям</w:t>
      </w:r>
      <w:r w:rsidRPr="00737B52">
        <w:rPr>
          <w:sz w:val="28"/>
        </w:rPr>
        <w:t xml:space="preserve"> оценки.</w:t>
      </w:r>
    </w:p>
    <w:p w14:paraId="0BA994C8" w14:textId="376E8D9B" w:rsidR="00737B52" w:rsidRP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t>7.8. Итоговая оценочная форма считается действительной</w:t>
      </w:r>
      <w:r>
        <w:rPr>
          <w:sz w:val="28"/>
        </w:rPr>
        <w:t xml:space="preserve"> и участвует в подсчете баллов,</w:t>
      </w:r>
      <w:r w:rsidRPr="00737B52">
        <w:rPr>
          <w:sz w:val="28"/>
        </w:rPr>
        <w:t xml:space="preserve"> если указаны ФИО члена жюри, проставлены баллы по всем критериям оценки.</w:t>
      </w:r>
    </w:p>
    <w:p w14:paraId="1452E7BC" w14:textId="6928738F" w:rsidR="00737B52" w:rsidRDefault="00737B52" w:rsidP="00BB1972">
      <w:pPr>
        <w:spacing w:before="89" w:line="360" w:lineRule="auto"/>
        <w:ind w:firstLine="709"/>
        <w:jc w:val="both"/>
        <w:rPr>
          <w:sz w:val="28"/>
        </w:rPr>
      </w:pPr>
      <w:r w:rsidRPr="00737B52">
        <w:rPr>
          <w:sz w:val="28"/>
        </w:rPr>
        <w:t xml:space="preserve">7.9. Подведение итогов очных этапов </w:t>
      </w:r>
      <w:r w:rsidR="004503F8">
        <w:rPr>
          <w:sz w:val="28"/>
        </w:rPr>
        <w:t xml:space="preserve">Чемпионата </w:t>
      </w:r>
      <w:r>
        <w:rPr>
          <w:sz w:val="28"/>
        </w:rPr>
        <w:t>осуществляется в последний день</w:t>
      </w:r>
      <w:r w:rsidRPr="00737B52">
        <w:rPr>
          <w:sz w:val="28"/>
        </w:rPr>
        <w:t xml:space="preserve"> проведения мероприяти</w:t>
      </w:r>
      <w:r w:rsidR="004503F8">
        <w:rPr>
          <w:sz w:val="28"/>
        </w:rPr>
        <w:t>я</w:t>
      </w:r>
      <w:r w:rsidRPr="00737B52">
        <w:rPr>
          <w:sz w:val="28"/>
        </w:rPr>
        <w:t>.</w:t>
      </w:r>
    </w:p>
    <w:p w14:paraId="3B67C0E1" w14:textId="3CC9212B" w:rsidR="004503F8" w:rsidRDefault="004503F8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b/>
          <w:sz w:val="28"/>
        </w:rPr>
      </w:pPr>
      <w:r w:rsidRPr="004503F8">
        <w:rPr>
          <w:b/>
          <w:sz w:val="28"/>
        </w:rPr>
        <w:t>Апелляционная комиссия</w:t>
      </w:r>
    </w:p>
    <w:p w14:paraId="1A2BAFB8" w14:textId="29F3B5AB" w:rsidR="004503F8" w:rsidRPr="004503F8" w:rsidRDefault="004503F8" w:rsidP="00BB1972">
      <w:pPr>
        <w:spacing w:before="89"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Pr="004503F8">
        <w:rPr>
          <w:sz w:val="28"/>
        </w:rPr>
        <w:t>.1. Апелляционная комиссия создается в целя</w:t>
      </w:r>
      <w:r>
        <w:rPr>
          <w:sz w:val="28"/>
        </w:rPr>
        <w:t xml:space="preserve">х разрешения спорных вопросов о </w:t>
      </w:r>
      <w:r w:rsidRPr="004503F8">
        <w:rPr>
          <w:sz w:val="28"/>
        </w:rPr>
        <w:t>несогласии участника с полученными результатами прохождения онлайн-тестирования по</w:t>
      </w:r>
      <w:r>
        <w:rPr>
          <w:sz w:val="28"/>
        </w:rPr>
        <w:t xml:space="preserve"> </w:t>
      </w:r>
      <w:r w:rsidRPr="004503F8">
        <w:rPr>
          <w:sz w:val="28"/>
        </w:rPr>
        <w:t xml:space="preserve">цифровой грамотности или очных этапов </w:t>
      </w:r>
      <w:r>
        <w:rPr>
          <w:sz w:val="28"/>
        </w:rPr>
        <w:t>Чемпионата</w:t>
      </w:r>
      <w:r w:rsidRPr="004503F8">
        <w:rPr>
          <w:sz w:val="28"/>
        </w:rPr>
        <w:t>.</w:t>
      </w:r>
    </w:p>
    <w:p w14:paraId="55DA42A7" w14:textId="3CEBF29A" w:rsidR="004503F8" w:rsidRPr="004503F8" w:rsidRDefault="004503F8" w:rsidP="00BB1972">
      <w:pPr>
        <w:spacing w:before="89"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Pr="004503F8">
        <w:rPr>
          <w:sz w:val="28"/>
        </w:rPr>
        <w:t>.</w:t>
      </w:r>
      <w:r w:rsidR="001F4F2F">
        <w:rPr>
          <w:sz w:val="28"/>
        </w:rPr>
        <w:t>2</w:t>
      </w:r>
      <w:r w:rsidRPr="004503F8">
        <w:rPr>
          <w:sz w:val="28"/>
        </w:rPr>
        <w:t>. В состав Апелляционной комиссии могут вх</w:t>
      </w:r>
      <w:r>
        <w:rPr>
          <w:sz w:val="28"/>
        </w:rPr>
        <w:t xml:space="preserve">одить представители Экспертного </w:t>
      </w:r>
      <w:r w:rsidRPr="004503F8">
        <w:rPr>
          <w:sz w:val="28"/>
        </w:rPr>
        <w:t xml:space="preserve">совета </w:t>
      </w:r>
      <w:r>
        <w:rPr>
          <w:sz w:val="28"/>
        </w:rPr>
        <w:t>Чемпионата</w:t>
      </w:r>
      <w:r w:rsidRPr="004503F8">
        <w:rPr>
          <w:sz w:val="28"/>
        </w:rPr>
        <w:t xml:space="preserve">, представители партнеров </w:t>
      </w:r>
      <w:r w:rsidR="001F4F2F">
        <w:rPr>
          <w:sz w:val="28"/>
        </w:rPr>
        <w:t>Чемпионата</w:t>
      </w:r>
      <w:r w:rsidRPr="004503F8">
        <w:rPr>
          <w:sz w:val="28"/>
        </w:rPr>
        <w:t>, а также представители Организатора.</w:t>
      </w:r>
    </w:p>
    <w:p w14:paraId="35242E33" w14:textId="6B79C1AB" w:rsidR="004503F8" w:rsidRPr="004503F8" w:rsidRDefault="004503F8" w:rsidP="00BB1972">
      <w:pPr>
        <w:spacing w:before="89"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Pr="004503F8">
        <w:rPr>
          <w:sz w:val="28"/>
        </w:rPr>
        <w:t>.</w:t>
      </w:r>
      <w:r w:rsidR="001F4F2F">
        <w:rPr>
          <w:sz w:val="28"/>
        </w:rPr>
        <w:t>3</w:t>
      </w:r>
      <w:r w:rsidRPr="004503F8">
        <w:rPr>
          <w:sz w:val="28"/>
        </w:rPr>
        <w:t>. Апелляционная комиссия оставляет за собой право</w:t>
      </w:r>
      <w:r>
        <w:rPr>
          <w:sz w:val="28"/>
        </w:rPr>
        <w:t xml:space="preserve"> устанавливать порядок работы с </w:t>
      </w:r>
      <w:r w:rsidRPr="004503F8">
        <w:rPr>
          <w:sz w:val="28"/>
        </w:rPr>
        <w:t>поступающими апелляциями и способы информирования участников о результатах</w:t>
      </w:r>
      <w:r>
        <w:rPr>
          <w:sz w:val="28"/>
        </w:rPr>
        <w:t xml:space="preserve"> </w:t>
      </w:r>
      <w:r w:rsidRPr="004503F8">
        <w:rPr>
          <w:sz w:val="28"/>
        </w:rPr>
        <w:t>рассмотрения апелляций.</w:t>
      </w:r>
    </w:p>
    <w:p w14:paraId="194E9439" w14:textId="76BDC481" w:rsidR="004503F8" w:rsidRDefault="004503F8" w:rsidP="00BB1972">
      <w:pPr>
        <w:spacing w:before="89" w:line="360" w:lineRule="auto"/>
        <w:ind w:firstLine="709"/>
        <w:jc w:val="both"/>
        <w:rPr>
          <w:sz w:val="28"/>
        </w:rPr>
      </w:pPr>
      <w:r>
        <w:rPr>
          <w:sz w:val="28"/>
        </w:rPr>
        <w:t>8</w:t>
      </w:r>
      <w:r w:rsidRPr="004503F8">
        <w:rPr>
          <w:sz w:val="28"/>
        </w:rPr>
        <w:t>.</w:t>
      </w:r>
      <w:r w:rsidR="001F4F2F">
        <w:rPr>
          <w:sz w:val="28"/>
        </w:rPr>
        <w:t>4</w:t>
      </w:r>
      <w:r w:rsidRPr="004503F8">
        <w:rPr>
          <w:sz w:val="28"/>
        </w:rPr>
        <w:t xml:space="preserve">. Апелляционная комиссия оставляет за собой </w:t>
      </w:r>
      <w:r>
        <w:rPr>
          <w:sz w:val="28"/>
        </w:rPr>
        <w:t xml:space="preserve">право отказывать в рассмотрении </w:t>
      </w:r>
      <w:r w:rsidRPr="004503F8">
        <w:rPr>
          <w:sz w:val="28"/>
        </w:rPr>
        <w:t xml:space="preserve">апелляций, </w:t>
      </w:r>
      <w:r w:rsidRPr="004503F8">
        <w:rPr>
          <w:sz w:val="28"/>
        </w:rPr>
        <w:lastRenderedPageBreak/>
        <w:t>не соответствующих требованиям.</w:t>
      </w:r>
    </w:p>
    <w:p w14:paraId="66C9E803" w14:textId="77777777" w:rsidR="00280F10" w:rsidRDefault="00280F10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b/>
          <w:sz w:val="28"/>
        </w:rPr>
      </w:pPr>
      <w:r w:rsidRPr="004503F8">
        <w:rPr>
          <w:b/>
          <w:sz w:val="28"/>
        </w:rPr>
        <w:t>Апелляционная комиссия</w:t>
      </w:r>
    </w:p>
    <w:p w14:paraId="1F5E3791" w14:textId="18564990" w:rsidR="0079738B" w:rsidRDefault="0079738B" w:rsidP="00BB1972">
      <w:pPr>
        <w:spacing w:before="89" w:line="360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Pr="0079738B">
        <w:rPr>
          <w:sz w:val="28"/>
        </w:rPr>
        <w:t xml:space="preserve">.1. Участники </w:t>
      </w:r>
      <w:r>
        <w:rPr>
          <w:sz w:val="28"/>
        </w:rPr>
        <w:t>Чемпионата</w:t>
      </w:r>
      <w:r w:rsidRPr="0079738B">
        <w:rPr>
          <w:sz w:val="28"/>
        </w:rPr>
        <w:t xml:space="preserve"> самостоятельно несут все </w:t>
      </w:r>
      <w:r>
        <w:rPr>
          <w:sz w:val="28"/>
        </w:rPr>
        <w:t xml:space="preserve">расходы, связанные с проездом к </w:t>
      </w:r>
      <w:r w:rsidRPr="0079738B">
        <w:rPr>
          <w:sz w:val="28"/>
        </w:rPr>
        <w:t>месту проведения хакатона. Питание участников на площадк</w:t>
      </w:r>
      <w:r>
        <w:rPr>
          <w:sz w:val="28"/>
        </w:rPr>
        <w:t>е</w:t>
      </w:r>
      <w:r w:rsidRPr="0079738B">
        <w:rPr>
          <w:sz w:val="28"/>
        </w:rPr>
        <w:t xml:space="preserve"> проведения</w:t>
      </w:r>
      <w:r>
        <w:rPr>
          <w:sz w:val="28"/>
        </w:rPr>
        <w:t xml:space="preserve"> </w:t>
      </w:r>
      <w:r w:rsidRPr="0079738B">
        <w:rPr>
          <w:sz w:val="28"/>
        </w:rPr>
        <w:t>хакатон</w:t>
      </w:r>
      <w:r>
        <w:rPr>
          <w:sz w:val="28"/>
        </w:rPr>
        <w:t>а</w:t>
      </w:r>
      <w:r w:rsidRPr="0079738B">
        <w:rPr>
          <w:sz w:val="28"/>
        </w:rPr>
        <w:t xml:space="preserve"> обеспечивается Организатором.</w:t>
      </w:r>
    </w:p>
    <w:p w14:paraId="5F458A8B" w14:textId="65823921" w:rsidR="00280F10" w:rsidRDefault="00280F10" w:rsidP="00BB1972">
      <w:pPr>
        <w:pStyle w:val="a4"/>
        <w:numPr>
          <w:ilvl w:val="0"/>
          <w:numId w:val="7"/>
        </w:numPr>
        <w:spacing w:before="89" w:line="360" w:lineRule="auto"/>
        <w:ind w:left="0" w:firstLine="0"/>
        <w:jc w:val="center"/>
        <w:rPr>
          <w:b/>
          <w:sz w:val="28"/>
        </w:rPr>
      </w:pPr>
      <w:r>
        <w:rPr>
          <w:b/>
          <w:sz w:val="28"/>
        </w:rPr>
        <w:t>Призовой фонд (награды)</w:t>
      </w:r>
    </w:p>
    <w:p w14:paraId="24D3C50B" w14:textId="26C61E72" w:rsidR="00280F10" w:rsidRPr="00280F10" w:rsidRDefault="00280F10" w:rsidP="00BB1972">
      <w:pPr>
        <w:pStyle w:val="a4"/>
        <w:spacing w:before="89" w:line="360" w:lineRule="auto"/>
        <w:ind w:left="0" w:firstLine="709"/>
        <w:rPr>
          <w:sz w:val="28"/>
        </w:rPr>
      </w:pPr>
      <w:r>
        <w:rPr>
          <w:sz w:val="28"/>
        </w:rPr>
        <w:t>10</w:t>
      </w:r>
      <w:r w:rsidRPr="00280F10">
        <w:rPr>
          <w:sz w:val="28"/>
        </w:rPr>
        <w:t xml:space="preserve">.1. Все участники </w:t>
      </w:r>
      <w:r>
        <w:rPr>
          <w:sz w:val="28"/>
        </w:rPr>
        <w:t>Чемпионата</w:t>
      </w:r>
      <w:r w:rsidRPr="00280F10">
        <w:rPr>
          <w:sz w:val="28"/>
        </w:rPr>
        <w:t xml:space="preserve"> награждаются сертификатами.</w:t>
      </w:r>
    </w:p>
    <w:p w14:paraId="4F0D1CEB" w14:textId="688B4906" w:rsidR="00280F10" w:rsidRDefault="00280F10" w:rsidP="00BB1972">
      <w:pPr>
        <w:pStyle w:val="a4"/>
        <w:spacing w:before="89" w:line="360" w:lineRule="auto"/>
        <w:ind w:left="0" w:firstLine="709"/>
        <w:rPr>
          <w:sz w:val="28"/>
        </w:rPr>
      </w:pPr>
      <w:r>
        <w:rPr>
          <w:sz w:val="28"/>
        </w:rPr>
        <w:t xml:space="preserve">10.2. </w:t>
      </w:r>
      <w:r w:rsidRPr="00280F10">
        <w:rPr>
          <w:sz w:val="28"/>
        </w:rPr>
        <w:t xml:space="preserve">Победители </w:t>
      </w:r>
      <w:r>
        <w:rPr>
          <w:sz w:val="28"/>
        </w:rPr>
        <w:t>Чемпионата награждаются дипломами.</w:t>
      </w:r>
    </w:p>
    <w:p w14:paraId="4FD6980E" w14:textId="4E40ED88" w:rsidR="00280F10" w:rsidRPr="00280F10" w:rsidRDefault="00280F10" w:rsidP="00BB1972">
      <w:pPr>
        <w:pStyle w:val="a4"/>
        <w:spacing w:before="89" w:line="360" w:lineRule="auto"/>
        <w:ind w:left="0" w:firstLine="709"/>
        <w:rPr>
          <w:sz w:val="28"/>
        </w:rPr>
      </w:pPr>
      <w:r>
        <w:rPr>
          <w:sz w:val="28"/>
        </w:rPr>
        <w:t xml:space="preserve">10.3 </w:t>
      </w:r>
      <w:r w:rsidRPr="00280F10">
        <w:rPr>
          <w:sz w:val="28"/>
        </w:rPr>
        <w:t>Организатор оставляет за собой право объя</w:t>
      </w:r>
      <w:r>
        <w:rPr>
          <w:sz w:val="28"/>
        </w:rPr>
        <w:t xml:space="preserve">вления денежного вознаграждения </w:t>
      </w:r>
      <w:r w:rsidRPr="00280F10">
        <w:rPr>
          <w:sz w:val="28"/>
        </w:rPr>
        <w:t>победителям. В случае принятия решения о выплате денежного вознаграждения,</w:t>
      </w:r>
      <w:r>
        <w:rPr>
          <w:sz w:val="28"/>
        </w:rPr>
        <w:t xml:space="preserve"> </w:t>
      </w:r>
      <w:r w:rsidRPr="00280F10">
        <w:rPr>
          <w:sz w:val="28"/>
        </w:rPr>
        <w:t xml:space="preserve">информация подлежит публикации на сайте </w:t>
      </w:r>
      <w:r w:rsidR="00B52C1C">
        <w:rPr>
          <w:sz w:val="28"/>
        </w:rPr>
        <w:t>Чемпионата</w:t>
      </w:r>
      <w:r w:rsidRPr="00280F10">
        <w:rPr>
          <w:sz w:val="28"/>
        </w:rPr>
        <w:t>.</w:t>
      </w:r>
    </w:p>
    <w:p w14:paraId="47907FF8" w14:textId="6A62AF9F" w:rsidR="00B52C1C" w:rsidRDefault="00B52C1C" w:rsidP="00BB1972">
      <w:pPr>
        <w:pStyle w:val="a4"/>
        <w:numPr>
          <w:ilvl w:val="0"/>
          <w:numId w:val="7"/>
        </w:numPr>
        <w:spacing w:before="89" w:line="360" w:lineRule="auto"/>
        <w:jc w:val="center"/>
        <w:rPr>
          <w:b/>
          <w:sz w:val="28"/>
        </w:rPr>
      </w:pPr>
      <w:r w:rsidRPr="00B52C1C">
        <w:rPr>
          <w:b/>
          <w:sz w:val="28"/>
        </w:rPr>
        <w:t>Заключительные положения</w:t>
      </w:r>
    </w:p>
    <w:p w14:paraId="035DC5BB" w14:textId="7EFAD723" w:rsidR="00FD6905" w:rsidRPr="00FD6905" w:rsidRDefault="00C901B3" w:rsidP="00BB1972">
      <w:pPr>
        <w:spacing w:before="89" w:line="360" w:lineRule="auto"/>
        <w:ind w:firstLine="709"/>
        <w:jc w:val="both"/>
        <w:rPr>
          <w:sz w:val="28"/>
        </w:rPr>
      </w:pPr>
      <w:r>
        <w:rPr>
          <w:sz w:val="28"/>
        </w:rPr>
        <w:t>11</w:t>
      </w:r>
      <w:r w:rsidR="00FD6905" w:rsidRPr="00FD6905">
        <w:rPr>
          <w:sz w:val="28"/>
        </w:rPr>
        <w:t xml:space="preserve">.1. </w:t>
      </w:r>
      <w:r>
        <w:rPr>
          <w:sz w:val="28"/>
        </w:rPr>
        <w:t>Организатор</w:t>
      </w:r>
      <w:r w:rsidR="00FD6905" w:rsidRPr="00FD6905">
        <w:rPr>
          <w:sz w:val="28"/>
        </w:rPr>
        <w:t xml:space="preserve"> имеет право незамедлительно приостановить или отстранить от</w:t>
      </w:r>
      <w:r w:rsidR="00FD6905">
        <w:rPr>
          <w:sz w:val="28"/>
        </w:rPr>
        <w:t xml:space="preserve"> </w:t>
      </w:r>
      <w:r w:rsidR="00FD6905" w:rsidRPr="00FD6905">
        <w:rPr>
          <w:sz w:val="28"/>
        </w:rPr>
        <w:t xml:space="preserve">дальнейшего участия в </w:t>
      </w:r>
      <w:r>
        <w:rPr>
          <w:sz w:val="28"/>
        </w:rPr>
        <w:t>Чемпионате</w:t>
      </w:r>
      <w:r w:rsidR="00FD6905" w:rsidRPr="00FD6905">
        <w:rPr>
          <w:sz w:val="28"/>
        </w:rPr>
        <w:t xml:space="preserve"> участников, уведомив их об этом, в случае нарушения ими</w:t>
      </w:r>
      <w:r w:rsidR="00FD6905">
        <w:rPr>
          <w:sz w:val="28"/>
        </w:rPr>
        <w:t xml:space="preserve"> </w:t>
      </w:r>
      <w:r w:rsidR="00FD6905" w:rsidRPr="00FD6905">
        <w:rPr>
          <w:sz w:val="28"/>
        </w:rPr>
        <w:t>настоящего Положения.</w:t>
      </w:r>
    </w:p>
    <w:p w14:paraId="3F775905" w14:textId="290C8BC4" w:rsidR="00FD6905" w:rsidRPr="00FD6905" w:rsidRDefault="00FD6905" w:rsidP="00BB1972">
      <w:pPr>
        <w:spacing w:before="89" w:line="360" w:lineRule="auto"/>
        <w:ind w:firstLine="709"/>
        <w:jc w:val="both"/>
        <w:rPr>
          <w:sz w:val="28"/>
        </w:rPr>
      </w:pPr>
      <w:r w:rsidRPr="00FD6905">
        <w:rPr>
          <w:sz w:val="28"/>
        </w:rPr>
        <w:t>1</w:t>
      </w:r>
      <w:r w:rsidR="00C901B3">
        <w:rPr>
          <w:sz w:val="28"/>
        </w:rPr>
        <w:t>1</w:t>
      </w:r>
      <w:r w:rsidRPr="00FD6905">
        <w:rPr>
          <w:sz w:val="28"/>
        </w:rPr>
        <w:t xml:space="preserve">.2. Основаниями для исключения из </w:t>
      </w:r>
      <w:r w:rsidR="00C901B3">
        <w:rPr>
          <w:sz w:val="28"/>
        </w:rPr>
        <w:t>Чемпионата</w:t>
      </w:r>
      <w:r w:rsidRPr="00FD6905">
        <w:rPr>
          <w:sz w:val="28"/>
        </w:rPr>
        <w:t xml:space="preserve"> могут являться:</w:t>
      </w:r>
    </w:p>
    <w:p w14:paraId="4D6726FE" w14:textId="5C9B26F3" w:rsidR="00FD6905" w:rsidRPr="00C901B3" w:rsidRDefault="00C901B3" w:rsidP="00BB1972">
      <w:pPr>
        <w:pStyle w:val="a4"/>
        <w:numPr>
          <w:ilvl w:val="0"/>
          <w:numId w:val="14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FD6905" w:rsidRPr="00C901B3">
        <w:rPr>
          <w:sz w:val="28"/>
        </w:rPr>
        <w:t xml:space="preserve">одача участником заявления об исключении его из </w:t>
      </w:r>
      <w:r w:rsidR="001F4F2F">
        <w:rPr>
          <w:sz w:val="28"/>
        </w:rPr>
        <w:t>Чемпионата</w:t>
      </w:r>
      <w:r w:rsidR="00FD6905" w:rsidRPr="00C901B3">
        <w:rPr>
          <w:sz w:val="28"/>
        </w:rPr>
        <w:t xml:space="preserve"> или неявка на </w:t>
      </w:r>
      <w:r w:rsidR="001F4F2F">
        <w:rPr>
          <w:sz w:val="28"/>
        </w:rPr>
        <w:t>Чемпионате</w:t>
      </w:r>
      <w:r w:rsidR="00FD6905" w:rsidRPr="00C901B3">
        <w:rPr>
          <w:sz w:val="28"/>
        </w:rPr>
        <w:t>;</w:t>
      </w:r>
    </w:p>
    <w:p w14:paraId="55CC5A60" w14:textId="142AC731" w:rsidR="00FD6905" w:rsidRPr="00C901B3" w:rsidRDefault="00C901B3" w:rsidP="00BB1972">
      <w:pPr>
        <w:pStyle w:val="a4"/>
        <w:numPr>
          <w:ilvl w:val="0"/>
          <w:numId w:val="14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lastRenderedPageBreak/>
        <w:t>П</w:t>
      </w:r>
      <w:r w:rsidR="00FD6905" w:rsidRPr="00C901B3">
        <w:rPr>
          <w:sz w:val="28"/>
        </w:rPr>
        <w:t>редставление подложных документов или заведомо ложных сведений о себе при заполнении анкеты;</w:t>
      </w:r>
    </w:p>
    <w:p w14:paraId="39A7471A" w14:textId="7CA11408" w:rsidR="00FD6905" w:rsidRPr="00C901B3" w:rsidRDefault="00C901B3" w:rsidP="00BB1972">
      <w:pPr>
        <w:pStyle w:val="a4"/>
        <w:numPr>
          <w:ilvl w:val="0"/>
          <w:numId w:val="14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С</w:t>
      </w:r>
      <w:r w:rsidR="00FD6905" w:rsidRPr="00C901B3">
        <w:rPr>
          <w:sz w:val="28"/>
        </w:rPr>
        <w:t xml:space="preserve">амостоятельная фото- и видеосъемка в ходе участия в </w:t>
      </w:r>
      <w:r w:rsidR="00EA439D">
        <w:rPr>
          <w:sz w:val="28"/>
        </w:rPr>
        <w:t>Чемпионате</w:t>
      </w:r>
      <w:r w:rsidR="00FD6905" w:rsidRPr="00C901B3">
        <w:rPr>
          <w:sz w:val="28"/>
        </w:rPr>
        <w:t xml:space="preserve"> материалов заданий и результатов выполнения заданий, размещение фотографий и видеоматериалов заданий </w:t>
      </w:r>
      <w:r w:rsidR="00EA439D">
        <w:rPr>
          <w:sz w:val="28"/>
        </w:rPr>
        <w:t>Чемпионата</w:t>
      </w:r>
      <w:r w:rsidR="00FD6905" w:rsidRPr="00C901B3">
        <w:rPr>
          <w:sz w:val="28"/>
        </w:rPr>
        <w:t xml:space="preserve"> в сети И</w:t>
      </w:r>
      <w:r w:rsidRPr="00C901B3">
        <w:rPr>
          <w:sz w:val="28"/>
        </w:rPr>
        <w:t xml:space="preserve">нтернет, в социальных сетях или </w:t>
      </w:r>
      <w:r w:rsidR="00FD6905" w:rsidRPr="00C901B3">
        <w:rPr>
          <w:sz w:val="28"/>
        </w:rPr>
        <w:t>других открытых источниках информации, пуб</w:t>
      </w:r>
      <w:r w:rsidRPr="00C901B3">
        <w:rPr>
          <w:sz w:val="28"/>
        </w:rPr>
        <w:t xml:space="preserve">ликация материалов заданий и </w:t>
      </w:r>
      <w:r w:rsidR="00FD6905" w:rsidRPr="00C901B3">
        <w:rPr>
          <w:sz w:val="28"/>
        </w:rPr>
        <w:t>результатов выполнения заданий, в том числ</w:t>
      </w:r>
      <w:r w:rsidRPr="00C901B3">
        <w:rPr>
          <w:sz w:val="28"/>
        </w:rPr>
        <w:t xml:space="preserve">е посредством предоставления их </w:t>
      </w:r>
      <w:r w:rsidR="00FD6905" w:rsidRPr="00C901B3">
        <w:rPr>
          <w:sz w:val="28"/>
        </w:rPr>
        <w:t>представителям средств массовой информации;</w:t>
      </w:r>
    </w:p>
    <w:p w14:paraId="27CD7544" w14:textId="693A072C" w:rsidR="00FD6905" w:rsidRPr="00C901B3" w:rsidRDefault="00C901B3" w:rsidP="00BB1972">
      <w:pPr>
        <w:pStyle w:val="a4"/>
        <w:numPr>
          <w:ilvl w:val="0"/>
          <w:numId w:val="14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И</w:t>
      </w:r>
      <w:r w:rsidR="00FD6905" w:rsidRPr="00C901B3">
        <w:rPr>
          <w:sz w:val="28"/>
        </w:rPr>
        <w:t>спользование подсказок или иной помо</w:t>
      </w:r>
      <w:r w:rsidRPr="00C901B3">
        <w:rPr>
          <w:sz w:val="28"/>
        </w:rPr>
        <w:t xml:space="preserve">щи при прохождении очных этапов </w:t>
      </w:r>
      <w:r w:rsidR="00EA439D">
        <w:rPr>
          <w:sz w:val="28"/>
        </w:rPr>
        <w:t>Чемпионата</w:t>
      </w:r>
      <w:r w:rsidR="00FD6905" w:rsidRPr="00C901B3">
        <w:rPr>
          <w:sz w:val="28"/>
        </w:rPr>
        <w:t>;</w:t>
      </w:r>
    </w:p>
    <w:p w14:paraId="13E59C44" w14:textId="57C83DE5" w:rsidR="00FD6905" w:rsidRPr="00C901B3" w:rsidRDefault="00C901B3" w:rsidP="00BB1972">
      <w:pPr>
        <w:pStyle w:val="a4"/>
        <w:numPr>
          <w:ilvl w:val="0"/>
          <w:numId w:val="14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FD6905" w:rsidRPr="00C901B3">
        <w:rPr>
          <w:sz w:val="28"/>
        </w:rPr>
        <w:t>убликация ложной, дискредитирую</w:t>
      </w:r>
      <w:r w:rsidRPr="00C901B3">
        <w:rPr>
          <w:sz w:val="28"/>
        </w:rPr>
        <w:t xml:space="preserve">щей информации о </w:t>
      </w:r>
      <w:r w:rsidR="00EA439D">
        <w:rPr>
          <w:sz w:val="28"/>
        </w:rPr>
        <w:t>Чемпионате</w:t>
      </w:r>
      <w:r w:rsidRPr="00C901B3">
        <w:rPr>
          <w:sz w:val="28"/>
        </w:rPr>
        <w:t xml:space="preserve"> и его </w:t>
      </w:r>
      <w:r w:rsidR="00FD6905" w:rsidRPr="00C901B3">
        <w:rPr>
          <w:sz w:val="28"/>
        </w:rPr>
        <w:t>участниках;</w:t>
      </w:r>
    </w:p>
    <w:p w14:paraId="6AA88696" w14:textId="2225B75A" w:rsidR="00FD6905" w:rsidRPr="00C901B3" w:rsidRDefault="00C901B3" w:rsidP="00BB1972">
      <w:pPr>
        <w:pStyle w:val="a4"/>
        <w:numPr>
          <w:ilvl w:val="0"/>
          <w:numId w:val="14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П</w:t>
      </w:r>
      <w:r w:rsidR="00FD6905" w:rsidRPr="00C901B3">
        <w:rPr>
          <w:sz w:val="28"/>
        </w:rPr>
        <w:t>опытка оказать влияние на решения Жюри на всех этапах;</w:t>
      </w:r>
    </w:p>
    <w:p w14:paraId="5E4016EF" w14:textId="2372F996" w:rsidR="00FD6905" w:rsidRPr="00C901B3" w:rsidRDefault="00C901B3" w:rsidP="00BB1972">
      <w:pPr>
        <w:pStyle w:val="a4"/>
        <w:numPr>
          <w:ilvl w:val="0"/>
          <w:numId w:val="14"/>
        </w:numPr>
        <w:spacing w:before="89" w:line="360" w:lineRule="auto"/>
        <w:ind w:left="0" w:firstLine="709"/>
        <w:rPr>
          <w:sz w:val="28"/>
        </w:rPr>
      </w:pPr>
      <w:r>
        <w:rPr>
          <w:sz w:val="28"/>
        </w:rPr>
        <w:t>Н</w:t>
      </w:r>
      <w:r w:rsidR="00FD6905" w:rsidRPr="00C901B3">
        <w:rPr>
          <w:sz w:val="28"/>
        </w:rPr>
        <w:t xml:space="preserve">есоблюдение правил поведения на площадках проведения </w:t>
      </w:r>
      <w:r w:rsidR="00EA439D">
        <w:rPr>
          <w:sz w:val="28"/>
        </w:rPr>
        <w:t>Чемпионата</w:t>
      </w:r>
      <w:r w:rsidR="00FD6905" w:rsidRPr="00C901B3">
        <w:rPr>
          <w:sz w:val="28"/>
        </w:rPr>
        <w:t>;</w:t>
      </w:r>
    </w:p>
    <w:p w14:paraId="5F6DC3A4" w14:textId="297DFA94" w:rsidR="00FD6905" w:rsidRPr="00FD6905" w:rsidRDefault="00FD6905" w:rsidP="00BB1972">
      <w:pPr>
        <w:spacing w:before="89" w:line="360" w:lineRule="auto"/>
        <w:ind w:firstLine="709"/>
        <w:jc w:val="both"/>
        <w:rPr>
          <w:sz w:val="28"/>
        </w:rPr>
      </w:pPr>
      <w:r w:rsidRPr="00FD6905">
        <w:rPr>
          <w:sz w:val="28"/>
        </w:rPr>
        <w:t>1</w:t>
      </w:r>
      <w:r w:rsidR="00C901B3">
        <w:rPr>
          <w:sz w:val="28"/>
        </w:rPr>
        <w:t>1</w:t>
      </w:r>
      <w:r w:rsidRPr="00FD6905">
        <w:rPr>
          <w:sz w:val="28"/>
        </w:rPr>
        <w:t xml:space="preserve">.3. Указанная в настоящем Положении информация </w:t>
      </w:r>
      <w:r w:rsidR="00C901B3">
        <w:rPr>
          <w:sz w:val="28"/>
        </w:rPr>
        <w:t xml:space="preserve">о порядке и правилах проведения </w:t>
      </w:r>
      <w:r w:rsidR="00EA439D">
        <w:rPr>
          <w:sz w:val="28"/>
        </w:rPr>
        <w:t>Чемпионата</w:t>
      </w:r>
      <w:r w:rsidRPr="00FD6905">
        <w:rPr>
          <w:sz w:val="28"/>
        </w:rPr>
        <w:t xml:space="preserve"> размещается на Сайте.</w:t>
      </w:r>
    </w:p>
    <w:p w14:paraId="4150D46E" w14:textId="0EEE5B83" w:rsidR="0079738B" w:rsidRDefault="00FD6905" w:rsidP="00BB1972">
      <w:pPr>
        <w:spacing w:before="89" w:line="360" w:lineRule="auto"/>
        <w:ind w:firstLine="709"/>
        <w:jc w:val="both"/>
        <w:rPr>
          <w:sz w:val="28"/>
        </w:rPr>
      </w:pPr>
      <w:r w:rsidRPr="00FD6905">
        <w:rPr>
          <w:sz w:val="28"/>
        </w:rPr>
        <w:t>1</w:t>
      </w:r>
      <w:r w:rsidR="00C901B3">
        <w:rPr>
          <w:sz w:val="28"/>
        </w:rPr>
        <w:t>1</w:t>
      </w:r>
      <w:r w:rsidRPr="00FD6905">
        <w:rPr>
          <w:sz w:val="28"/>
        </w:rPr>
        <w:t xml:space="preserve">.4. </w:t>
      </w:r>
      <w:r w:rsidR="00EA439D">
        <w:rPr>
          <w:sz w:val="28"/>
        </w:rPr>
        <w:t xml:space="preserve">В </w:t>
      </w:r>
      <w:r w:rsidRPr="00FD6905">
        <w:rPr>
          <w:sz w:val="28"/>
        </w:rPr>
        <w:t>случае внесения в Положение изменений, они под</w:t>
      </w:r>
      <w:r w:rsidR="00C901B3">
        <w:rPr>
          <w:sz w:val="28"/>
        </w:rPr>
        <w:t xml:space="preserve">лежат публикации на Сайте. Если </w:t>
      </w:r>
      <w:r w:rsidRPr="00FD6905">
        <w:rPr>
          <w:sz w:val="28"/>
        </w:rPr>
        <w:t xml:space="preserve">участник продолжает участие в </w:t>
      </w:r>
      <w:r w:rsidR="00EA439D">
        <w:rPr>
          <w:sz w:val="28"/>
        </w:rPr>
        <w:t>Чемпионате</w:t>
      </w:r>
      <w:r w:rsidRPr="00FD6905">
        <w:rPr>
          <w:sz w:val="28"/>
        </w:rPr>
        <w:t>, он выража</w:t>
      </w:r>
      <w:r w:rsidR="00C901B3">
        <w:rPr>
          <w:sz w:val="28"/>
        </w:rPr>
        <w:t xml:space="preserve">ет согласие с внесенными в </w:t>
      </w:r>
      <w:r w:rsidRPr="00FD6905">
        <w:rPr>
          <w:sz w:val="28"/>
        </w:rPr>
        <w:t>Положение изменениями.</w:t>
      </w:r>
    </w:p>
    <w:p w14:paraId="69395B26" w14:textId="23214B7E" w:rsidR="00EA439D" w:rsidRDefault="00EA439D" w:rsidP="00BB1972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14:paraId="010C5F48" w14:textId="05247721" w:rsidR="00EA439D" w:rsidRPr="00EA439D" w:rsidRDefault="00EA439D" w:rsidP="00BB1972">
      <w:pPr>
        <w:pStyle w:val="a4"/>
        <w:numPr>
          <w:ilvl w:val="0"/>
          <w:numId w:val="7"/>
        </w:numPr>
        <w:spacing w:line="360" w:lineRule="auto"/>
        <w:jc w:val="center"/>
        <w:rPr>
          <w:b/>
          <w:sz w:val="28"/>
        </w:rPr>
      </w:pPr>
      <w:r w:rsidRPr="00EA439D">
        <w:rPr>
          <w:b/>
          <w:sz w:val="28"/>
        </w:rPr>
        <w:lastRenderedPageBreak/>
        <w:t xml:space="preserve">Контактная информация организатора </w:t>
      </w:r>
      <w:r w:rsidR="001F4F2F">
        <w:rPr>
          <w:b/>
          <w:sz w:val="28"/>
        </w:rPr>
        <w:t>Чемпионата</w:t>
      </w:r>
    </w:p>
    <w:p w14:paraId="17342318" w14:textId="77777777" w:rsidR="003A1623" w:rsidRDefault="00990E17" w:rsidP="00BB1972">
      <w:pPr>
        <w:pStyle w:val="a3"/>
        <w:spacing w:before="1" w:line="360" w:lineRule="auto"/>
        <w:ind w:firstLine="709"/>
      </w:pPr>
      <w:r>
        <w:t>Молодежный совет нефтегазовой отрасли при Министерстве энергетики Российской Федерации</w:t>
      </w:r>
    </w:p>
    <w:p w14:paraId="4632FB2D" w14:textId="77777777" w:rsidR="003A1623" w:rsidRDefault="00990E17" w:rsidP="00BB1972">
      <w:pPr>
        <w:pStyle w:val="a3"/>
        <w:spacing w:before="1" w:line="360" w:lineRule="auto"/>
        <w:ind w:firstLine="709"/>
      </w:pPr>
      <w:r>
        <w:t>Почтовый адрес: 119991, г. Москва, Ленинский просп., д. 65, корп. 1, а/я 003;</w:t>
      </w:r>
    </w:p>
    <w:p w14:paraId="2CDAD4AD" w14:textId="77777777" w:rsidR="003A1623" w:rsidRDefault="00990E17" w:rsidP="00BB1972">
      <w:pPr>
        <w:pStyle w:val="a3"/>
        <w:spacing w:before="1" w:line="360" w:lineRule="auto"/>
        <w:ind w:firstLine="709"/>
      </w:pPr>
      <w:r>
        <w:t>Телефон: +7(499) 507-82-25; +7(903) 668-74-84</w:t>
      </w:r>
    </w:p>
    <w:p w14:paraId="41E24FC4" w14:textId="6759D305" w:rsidR="003A1623" w:rsidRPr="00D4315B" w:rsidRDefault="00990E17" w:rsidP="00BB1972">
      <w:pPr>
        <w:pStyle w:val="a3"/>
        <w:spacing w:line="360" w:lineRule="auto"/>
        <w:ind w:firstLine="709"/>
      </w:pPr>
      <w:r w:rsidRPr="00512CE0">
        <w:rPr>
          <w:lang w:val="en-US"/>
        </w:rPr>
        <w:t>E</w:t>
      </w:r>
      <w:r w:rsidRPr="00D4315B">
        <w:t>-</w:t>
      </w:r>
      <w:r w:rsidRPr="00512CE0">
        <w:rPr>
          <w:lang w:val="en-US"/>
        </w:rPr>
        <w:t>mail</w:t>
      </w:r>
      <w:r w:rsidRPr="00D4315B">
        <w:t xml:space="preserve">: </w:t>
      </w:r>
      <w:hyperlink r:id="rId7" w:history="1">
        <w:r w:rsidR="00B43717" w:rsidRPr="00D4315B">
          <w:rPr>
            <w:rStyle w:val="a9"/>
          </w:rPr>
          <w:t>________@</w:t>
        </w:r>
        <w:r w:rsidR="00B43717" w:rsidRPr="00F81DE7">
          <w:rPr>
            <w:rStyle w:val="a9"/>
            <w:lang w:val="en-US"/>
          </w:rPr>
          <w:t>neftegaz</w:t>
        </w:r>
        <w:r w:rsidR="00B43717" w:rsidRPr="00D4315B">
          <w:rPr>
            <w:rStyle w:val="a9"/>
          </w:rPr>
          <w:t>.</w:t>
        </w:r>
        <w:r w:rsidR="00B43717" w:rsidRPr="00F81DE7">
          <w:rPr>
            <w:rStyle w:val="a9"/>
            <w:lang w:val="en-US"/>
          </w:rPr>
          <w:t>gubkin</w:t>
        </w:r>
        <w:r w:rsidR="00B43717" w:rsidRPr="00D4315B">
          <w:rPr>
            <w:rStyle w:val="a9"/>
          </w:rPr>
          <w:t>.</w:t>
        </w:r>
        <w:r w:rsidR="00B43717" w:rsidRPr="00F81DE7">
          <w:rPr>
            <w:rStyle w:val="a9"/>
            <w:lang w:val="en-US"/>
          </w:rPr>
          <w:t>ru</w:t>
        </w:r>
      </w:hyperlink>
    </w:p>
    <w:p w14:paraId="28B9622A" w14:textId="2E07AD6C" w:rsidR="00B43717" w:rsidRPr="00FC5A9E" w:rsidRDefault="00B43717" w:rsidP="00FC5A9E">
      <w:pPr>
        <w:spacing w:line="360" w:lineRule="auto"/>
        <w:rPr>
          <w:sz w:val="28"/>
          <w:szCs w:val="28"/>
        </w:rPr>
      </w:pPr>
    </w:p>
    <w:sectPr w:rsidR="00B43717" w:rsidRPr="00FC5A9E" w:rsidSect="00512CE0">
      <w:headerReference w:type="default" r:id="rId8"/>
      <w:pgSz w:w="11910" w:h="16840"/>
      <w:pgMar w:top="1298" w:right="249" w:bottom="1123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B00D6" w14:textId="77777777" w:rsidR="00F27AB7" w:rsidRDefault="00F27AB7">
      <w:r>
        <w:separator/>
      </w:r>
    </w:p>
  </w:endnote>
  <w:endnote w:type="continuationSeparator" w:id="0">
    <w:p w14:paraId="338CB58B" w14:textId="77777777" w:rsidR="00F27AB7" w:rsidRDefault="00F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663CE" w14:textId="77777777" w:rsidR="00F27AB7" w:rsidRDefault="00F27AB7">
      <w:r>
        <w:separator/>
      </w:r>
    </w:p>
  </w:footnote>
  <w:footnote w:type="continuationSeparator" w:id="0">
    <w:p w14:paraId="005F59B0" w14:textId="77777777" w:rsidR="00F27AB7" w:rsidRDefault="00F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FA0D" w14:textId="77777777" w:rsidR="003A1623" w:rsidRDefault="003A162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374E4"/>
    <w:multiLevelType w:val="hybridMultilevel"/>
    <w:tmpl w:val="3262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70737"/>
    <w:multiLevelType w:val="hybridMultilevel"/>
    <w:tmpl w:val="F4341214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">
    <w:nsid w:val="1A0A2B1F"/>
    <w:multiLevelType w:val="hybridMultilevel"/>
    <w:tmpl w:val="05A02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FB49AC"/>
    <w:multiLevelType w:val="multilevel"/>
    <w:tmpl w:val="593CAA66"/>
    <w:lvl w:ilvl="0">
      <w:start w:val="2"/>
      <w:numFmt w:val="decimal"/>
      <w:lvlText w:val="%1"/>
      <w:lvlJc w:val="left"/>
      <w:pPr>
        <w:ind w:left="112" w:hanging="6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4">
    <w:nsid w:val="24127ED1"/>
    <w:multiLevelType w:val="multilevel"/>
    <w:tmpl w:val="7B5E33AA"/>
    <w:lvl w:ilvl="0">
      <w:start w:val="3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5">
    <w:nsid w:val="26C5171A"/>
    <w:multiLevelType w:val="hybridMultilevel"/>
    <w:tmpl w:val="E496DAA4"/>
    <w:lvl w:ilvl="0" w:tplc="5366F4F8">
      <w:numFmt w:val="bullet"/>
      <w:lvlText w:val="-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E4E344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31A610B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729A22CC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7038B5B8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D788108C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1522F768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E02C9AB6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A9362968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abstractNum w:abstractNumId="6">
    <w:nsid w:val="2CA742B9"/>
    <w:multiLevelType w:val="hybridMultilevel"/>
    <w:tmpl w:val="AB488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8B35B3"/>
    <w:multiLevelType w:val="hybridMultilevel"/>
    <w:tmpl w:val="2490EBD6"/>
    <w:lvl w:ilvl="0" w:tplc="CFB86838">
      <w:start w:val="1"/>
      <w:numFmt w:val="decimal"/>
      <w:lvlText w:val="%1."/>
      <w:lvlJc w:val="left"/>
      <w:pPr>
        <w:ind w:left="4395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9984366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2" w:tplc="29368574">
      <w:numFmt w:val="bullet"/>
      <w:lvlText w:val="•"/>
      <w:lvlJc w:val="left"/>
      <w:pPr>
        <w:ind w:left="5605" w:hanging="708"/>
      </w:pPr>
      <w:rPr>
        <w:rFonts w:hint="default"/>
        <w:lang w:val="ru-RU" w:eastAsia="en-US" w:bidi="ar-SA"/>
      </w:rPr>
    </w:lvl>
    <w:lvl w:ilvl="3" w:tplc="1E981CA6">
      <w:numFmt w:val="bullet"/>
      <w:lvlText w:val="•"/>
      <w:lvlJc w:val="left"/>
      <w:pPr>
        <w:ind w:left="6207" w:hanging="708"/>
      </w:pPr>
      <w:rPr>
        <w:rFonts w:hint="default"/>
        <w:lang w:val="ru-RU" w:eastAsia="en-US" w:bidi="ar-SA"/>
      </w:rPr>
    </w:lvl>
    <w:lvl w:ilvl="4" w:tplc="55AC39B4">
      <w:numFmt w:val="bullet"/>
      <w:lvlText w:val="•"/>
      <w:lvlJc w:val="left"/>
      <w:pPr>
        <w:ind w:left="6810" w:hanging="708"/>
      </w:pPr>
      <w:rPr>
        <w:rFonts w:hint="default"/>
        <w:lang w:val="ru-RU" w:eastAsia="en-US" w:bidi="ar-SA"/>
      </w:rPr>
    </w:lvl>
    <w:lvl w:ilvl="5" w:tplc="1CF89FE0">
      <w:numFmt w:val="bullet"/>
      <w:lvlText w:val="•"/>
      <w:lvlJc w:val="left"/>
      <w:pPr>
        <w:ind w:left="7413" w:hanging="708"/>
      </w:pPr>
      <w:rPr>
        <w:rFonts w:hint="default"/>
        <w:lang w:val="ru-RU" w:eastAsia="en-US" w:bidi="ar-SA"/>
      </w:rPr>
    </w:lvl>
    <w:lvl w:ilvl="6" w:tplc="E6865634">
      <w:numFmt w:val="bullet"/>
      <w:lvlText w:val="•"/>
      <w:lvlJc w:val="left"/>
      <w:pPr>
        <w:ind w:left="8015" w:hanging="708"/>
      </w:pPr>
      <w:rPr>
        <w:rFonts w:hint="default"/>
        <w:lang w:val="ru-RU" w:eastAsia="en-US" w:bidi="ar-SA"/>
      </w:rPr>
    </w:lvl>
    <w:lvl w:ilvl="7" w:tplc="947E36E0">
      <w:numFmt w:val="bullet"/>
      <w:lvlText w:val="•"/>
      <w:lvlJc w:val="left"/>
      <w:pPr>
        <w:ind w:left="8618" w:hanging="708"/>
      </w:pPr>
      <w:rPr>
        <w:rFonts w:hint="default"/>
        <w:lang w:val="ru-RU" w:eastAsia="en-US" w:bidi="ar-SA"/>
      </w:rPr>
    </w:lvl>
    <w:lvl w:ilvl="8" w:tplc="A0C64F8C">
      <w:numFmt w:val="bullet"/>
      <w:lvlText w:val="•"/>
      <w:lvlJc w:val="left"/>
      <w:pPr>
        <w:ind w:left="9221" w:hanging="708"/>
      </w:pPr>
      <w:rPr>
        <w:rFonts w:hint="default"/>
        <w:lang w:val="ru-RU" w:eastAsia="en-US" w:bidi="ar-SA"/>
      </w:rPr>
    </w:lvl>
  </w:abstractNum>
  <w:abstractNum w:abstractNumId="8">
    <w:nsid w:val="5DB06400"/>
    <w:multiLevelType w:val="hybridMultilevel"/>
    <w:tmpl w:val="4554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3E172C"/>
    <w:multiLevelType w:val="hybridMultilevel"/>
    <w:tmpl w:val="540C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4741B"/>
    <w:multiLevelType w:val="hybridMultilevel"/>
    <w:tmpl w:val="1CB00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A87E2C"/>
    <w:multiLevelType w:val="multilevel"/>
    <w:tmpl w:val="500C5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0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1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8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9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6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656" w:hanging="2160"/>
      </w:pPr>
      <w:rPr>
        <w:rFonts w:hint="default"/>
        <w:b/>
      </w:rPr>
    </w:lvl>
  </w:abstractNum>
  <w:abstractNum w:abstractNumId="12">
    <w:nsid w:val="7CF75BA3"/>
    <w:multiLevelType w:val="multilevel"/>
    <w:tmpl w:val="898889D6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abstractNum w:abstractNumId="13">
    <w:nsid w:val="7E845072"/>
    <w:multiLevelType w:val="hybridMultilevel"/>
    <w:tmpl w:val="FCF28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23"/>
    <w:rsid w:val="00107FC3"/>
    <w:rsid w:val="00115738"/>
    <w:rsid w:val="00145779"/>
    <w:rsid w:val="001A559B"/>
    <w:rsid w:val="001E1934"/>
    <w:rsid w:val="001E4B8B"/>
    <w:rsid w:val="001E6C50"/>
    <w:rsid w:val="001F4F2F"/>
    <w:rsid w:val="0021769E"/>
    <w:rsid w:val="00227384"/>
    <w:rsid w:val="002412AA"/>
    <w:rsid w:val="00251283"/>
    <w:rsid w:val="002575F1"/>
    <w:rsid w:val="00280F10"/>
    <w:rsid w:val="00283D47"/>
    <w:rsid w:val="00297FC0"/>
    <w:rsid w:val="002D3499"/>
    <w:rsid w:val="002F591F"/>
    <w:rsid w:val="00307275"/>
    <w:rsid w:val="003232FE"/>
    <w:rsid w:val="00346DF3"/>
    <w:rsid w:val="00360764"/>
    <w:rsid w:val="00393294"/>
    <w:rsid w:val="003A1623"/>
    <w:rsid w:val="003B08D6"/>
    <w:rsid w:val="003E3617"/>
    <w:rsid w:val="003E3DBE"/>
    <w:rsid w:val="003F5EE1"/>
    <w:rsid w:val="00401C4C"/>
    <w:rsid w:val="00407EF7"/>
    <w:rsid w:val="00421409"/>
    <w:rsid w:val="004503F8"/>
    <w:rsid w:val="004652AB"/>
    <w:rsid w:val="00472270"/>
    <w:rsid w:val="00482F09"/>
    <w:rsid w:val="00485D27"/>
    <w:rsid w:val="0049603D"/>
    <w:rsid w:val="004A688E"/>
    <w:rsid w:val="00512CE0"/>
    <w:rsid w:val="005618D9"/>
    <w:rsid w:val="005A2BD0"/>
    <w:rsid w:val="005A6DD7"/>
    <w:rsid w:val="005B785E"/>
    <w:rsid w:val="005F2966"/>
    <w:rsid w:val="005F5F54"/>
    <w:rsid w:val="00601DC8"/>
    <w:rsid w:val="00625991"/>
    <w:rsid w:val="00645B9E"/>
    <w:rsid w:val="006513A8"/>
    <w:rsid w:val="00737B52"/>
    <w:rsid w:val="00754875"/>
    <w:rsid w:val="00763619"/>
    <w:rsid w:val="0079738B"/>
    <w:rsid w:val="007A5001"/>
    <w:rsid w:val="007C13BE"/>
    <w:rsid w:val="00805BEA"/>
    <w:rsid w:val="00812816"/>
    <w:rsid w:val="00857BE5"/>
    <w:rsid w:val="0089641C"/>
    <w:rsid w:val="008B4346"/>
    <w:rsid w:val="00937799"/>
    <w:rsid w:val="00990E17"/>
    <w:rsid w:val="009B79F4"/>
    <w:rsid w:val="009F0A9B"/>
    <w:rsid w:val="00A1690F"/>
    <w:rsid w:val="00A5393E"/>
    <w:rsid w:val="00AB7271"/>
    <w:rsid w:val="00AC3CBE"/>
    <w:rsid w:val="00B43717"/>
    <w:rsid w:val="00B52C1C"/>
    <w:rsid w:val="00B713B9"/>
    <w:rsid w:val="00B81F7C"/>
    <w:rsid w:val="00BA6CF3"/>
    <w:rsid w:val="00BA7A0A"/>
    <w:rsid w:val="00BB1771"/>
    <w:rsid w:val="00BB1972"/>
    <w:rsid w:val="00BB53D1"/>
    <w:rsid w:val="00BC762F"/>
    <w:rsid w:val="00BF603A"/>
    <w:rsid w:val="00C57743"/>
    <w:rsid w:val="00C901B3"/>
    <w:rsid w:val="00C915BB"/>
    <w:rsid w:val="00CB7AB4"/>
    <w:rsid w:val="00CD10A0"/>
    <w:rsid w:val="00CE6CF6"/>
    <w:rsid w:val="00D2066B"/>
    <w:rsid w:val="00D4315B"/>
    <w:rsid w:val="00D652DC"/>
    <w:rsid w:val="00D70B04"/>
    <w:rsid w:val="00DA4526"/>
    <w:rsid w:val="00DC140C"/>
    <w:rsid w:val="00DC711A"/>
    <w:rsid w:val="00DD5CB8"/>
    <w:rsid w:val="00DF0CEF"/>
    <w:rsid w:val="00E32C88"/>
    <w:rsid w:val="00E35CE2"/>
    <w:rsid w:val="00E42903"/>
    <w:rsid w:val="00E448B2"/>
    <w:rsid w:val="00E45F50"/>
    <w:rsid w:val="00E462B4"/>
    <w:rsid w:val="00EA439D"/>
    <w:rsid w:val="00ED3ADA"/>
    <w:rsid w:val="00F05FA9"/>
    <w:rsid w:val="00F27AB7"/>
    <w:rsid w:val="00F6244A"/>
    <w:rsid w:val="00F657EC"/>
    <w:rsid w:val="00FA5BD7"/>
    <w:rsid w:val="00FC5A9E"/>
    <w:rsid w:val="00FD0BE8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6B698"/>
  <w15:docId w15:val="{5C00CEDD-90FB-4D5D-9C31-33D7B8C9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3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1"/>
      <w:ind w:left="228" w:hanging="70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601DC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1D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01DC8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1DC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512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________@neftegaz.gubk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Кусаков Андрей</dc:creator>
  <cp:lastModifiedBy>Чаплыгина Виктория Игоревна</cp:lastModifiedBy>
  <cp:revision>2</cp:revision>
  <dcterms:created xsi:type="dcterms:W3CDTF">2021-04-19T12:46:00Z</dcterms:created>
  <dcterms:modified xsi:type="dcterms:W3CDTF">2021-04-19T12:46:00Z</dcterms:modified>
</cp:coreProperties>
</file>